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B5307" w14:textId="77777777" w:rsidR="00C52F77" w:rsidRDefault="00C52F77">
      <w:pPr>
        <w:rPr>
          <w:rFonts w:cstheme="minorHAnsi"/>
          <w:b/>
          <w:bCs/>
          <w:color w:val="EE0000"/>
          <w:sz w:val="28"/>
          <w:szCs w:val="28"/>
        </w:rPr>
      </w:pPr>
    </w:p>
    <w:p w14:paraId="48896C65" w14:textId="77777777" w:rsidR="00967E6A" w:rsidRDefault="00967E6A">
      <w:pPr>
        <w:rPr>
          <w:rFonts w:cstheme="minorHAnsi"/>
          <w:b/>
          <w:bCs/>
          <w:color w:val="EE0000"/>
          <w:sz w:val="28"/>
          <w:szCs w:val="28"/>
        </w:rPr>
      </w:pPr>
    </w:p>
    <w:p w14:paraId="61722FE9" w14:textId="0985B3AE" w:rsidR="00C90AE4" w:rsidRPr="00D60B90" w:rsidRDefault="00C90AE4">
      <w:pPr>
        <w:rPr>
          <w:rFonts w:cstheme="minorHAnsi"/>
          <w:b/>
          <w:bCs/>
          <w:color w:val="EE0000"/>
          <w:sz w:val="28"/>
          <w:szCs w:val="28"/>
        </w:rPr>
      </w:pPr>
    </w:p>
    <w:tbl>
      <w:tblPr>
        <w:tblStyle w:val="TableGrid"/>
        <w:tblpPr w:vertAnchor="page" w:horzAnchor="margin" w:tblpY="45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56"/>
        <w:gridCol w:w="2728"/>
        <w:gridCol w:w="1788"/>
      </w:tblGrid>
      <w:tr w:rsidR="00F02F7D" w:rsidRPr="002D7B5B" w14:paraId="4F8C685C" w14:textId="77777777" w:rsidTr="00F02F7D">
        <w:trPr>
          <w:trHeight w:val="885"/>
        </w:trPr>
        <w:tc>
          <w:tcPr>
            <w:tcW w:w="4556" w:type="dxa"/>
          </w:tcPr>
          <w:p w14:paraId="74A4E02C" w14:textId="79E78797" w:rsidR="00F02F7D" w:rsidRPr="002D7B5B" w:rsidRDefault="004B63A0" w:rsidP="00F02F7D">
            <w:pPr>
              <w:spacing w:line="240" w:lineRule="auto"/>
              <w:rPr>
                <w:rFonts w:cstheme="minorHAnsi"/>
                <w:sz w:val="16"/>
                <w:szCs w:val="16"/>
              </w:rPr>
            </w:pPr>
            <w:r w:rsidRPr="002D7B5B">
              <w:rPr>
                <w:rFonts w:cstheme="minorHAnsi"/>
                <w:sz w:val="16"/>
                <w:szCs w:val="16"/>
                <w:lang w:val="da-DK"/>
              </w:rPr>
              <w:t>Datatilsynets saks</w:t>
            </w:r>
            <w:r w:rsidR="00F02F7D" w:rsidRPr="002D7B5B">
              <w:rPr>
                <w:rFonts w:cstheme="minorHAnsi"/>
                <w:sz w:val="16"/>
                <w:szCs w:val="16"/>
                <w:lang w:val="da-DK"/>
              </w:rPr>
              <w:t>nr.:</w:t>
            </w:r>
            <w:r w:rsidR="00F02F7D" w:rsidRPr="002D7B5B">
              <w:rPr>
                <w:rFonts w:cstheme="minorHAnsi"/>
                <w:sz w:val="16"/>
                <w:szCs w:val="16"/>
                <w:lang w:val="da-DK"/>
              </w:rPr>
              <w:br/>
            </w:r>
            <w:sdt>
              <w:sdtPr>
                <w:rPr>
                  <w:rFonts w:cstheme="minorHAnsi"/>
                  <w:sz w:val="16"/>
                  <w:szCs w:val="16"/>
                </w:rPr>
                <w:alias w:val="SakTlg_227__Vsdsas_verdi___1___x"/>
                <w:tag w:val="SakTlg_227__Vsdsas_verdi___1___x"/>
                <w:id w:val="1959994605"/>
                <w:placeholder>
                  <w:docPart w:val="41233FC703AC454B886313E8DE629BE9"/>
                </w:placeholder>
                <w:temporary/>
                <w:dataBinding w:xpath="/document/body/SakTlg_227/table/simplefieldformat/value" w:storeItemID="{5D7412D2-C682-4C7B-9777-92042731F4BF}"/>
                <w:text w:multiLine="1"/>
              </w:sdtPr>
              <w:sdtContent>
                <w:bookmarkStart w:id="0" w:name="SakTlg_227__Vsdsas_verdi___1___x"/>
                <w:r w:rsidR="00D869EE" w:rsidRPr="002D7B5B">
                  <w:rPr>
                    <w:rFonts w:cstheme="minorHAnsi"/>
                    <w:sz w:val="16"/>
                    <w:szCs w:val="16"/>
                  </w:rPr>
                  <w:t>22/05852-12</w:t>
                </w:r>
              </w:sdtContent>
            </w:sdt>
            <w:bookmarkEnd w:id="0"/>
          </w:p>
        </w:tc>
        <w:tc>
          <w:tcPr>
            <w:tcW w:w="2728" w:type="dxa"/>
          </w:tcPr>
          <w:p w14:paraId="7438F2B7" w14:textId="31F06714" w:rsidR="00F02F7D" w:rsidRPr="002D7B5B" w:rsidRDefault="00F02F7D" w:rsidP="00F02F7D">
            <w:pPr>
              <w:spacing w:line="240" w:lineRule="auto"/>
              <w:rPr>
                <w:rFonts w:cstheme="minorHAnsi"/>
                <w:sz w:val="16"/>
                <w:szCs w:val="16"/>
              </w:rPr>
            </w:pPr>
            <w:r w:rsidRPr="002D7B5B">
              <w:rPr>
                <w:rFonts w:cstheme="minorHAnsi"/>
                <w:sz w:val="16"/>
                <w:szCs w:val="16"/>
              </w:rPr>
              <w:t>Vår dato:</w:t>
            </w:r>
            <w:r w:rsidRPr="002D7B5B">
              <w:rPr>
                <w:rFonts w:cstheme="minorHAnsi"/>
                <w:sz w:val="16"/>
                <w:szCs w:val="16"/>
              </w:rPr>
              <w:br/>
            </w:r>
            <w:bookmarkStart w:id="1" w:name="Sdo_DokDato"/>
            <w:r w:rsidR="00C1519B">
              <w:rPr>
                <w:rFonts w:cstheme="minorHAnsi"/>
                <w:sz w:val="16"/>
                <w:szCs w:val="16"/>
              </w:rPr>
              <w:t>23</w:t>
            </w:r>
            <w:r w:rsidR="00D869EE" w:rsidRPr="002D7B5B">
              <w:rPr>
                <w:rFonts w:cstheme="minorHAnsi"/>
                <w:sz w:val="16"/>
                <w:szCs w:val="16"/>
              </w:rPr>
              <w:t>.0</w:t>
            </w:r>
            <w:r w:rsidR="00C1519B">
              <w:rPr>
                <w:rFonts w:cstheme="minorHAnsi"/>
                <w:sz w:val="16"/>
                <w:szCs w:val="16"/>
              </w:rPr>
              <w:t>2</w:t>
            </w:r>
            <w:r w:rsidR="00D869EE" w:rsidRPr="002D7B5B">
              <w:rPr>
                <w:rFonts w:cstheme="minorHAnsi"/>
                <w:sz w:val="16"/>
                <w:szCs w:val="16"/>
              </w:rPr>
              <w:t>.2026</w:t>
            </w:r>
            <w:bookmarkEnd w:id="1"/>
          </w:p>
        </w:tc>
        <w:tc>
          <w:tcPr>
            <w:tcW w:w="1788" w:type="dxa"/>
          </w:tcPr>
          <w:p w14:paraId="47C444B3" w14:textId="266C00E2" w:rsidR="00F02F7D" w:rsidRPr="002D7B5B" w:rsidRDefault="00F02F7D" w:rsidP="00F02F7D">
            <w:pPr>
              <w:spacing w:line="240" w:lineRule="auto"/>
              <w:rPr>
                <w:rFonts w:cstheme="minorHAnsi"/>
                <w:sz w:val="16"/>
                <w:szCs w:val="16"/>
                <w:lang w:val="da-DK"/>
              </w:rPr>
            </w:pPr>
            <w:r w:rsidRPr="002D7B5B">
              <w:rPr>
                <w:rFonts w:cstheme="minorHAnsi"/>
                <w:sz w:val="16"/>
                <w:szCs w:val="16"/>
                <w:lang w:val="da-DK"/>
              </w:rPr>
              <w:t>Deres dato:</w:t>
            </w:r>
            <w:r w:rsidRPr="002D7B5B">
              <w:rPr>
                <w:rFonts w:cstheme="minorHAnsi"/>
                <w:sz w:val="16"/>
                <w:szCs w:val="16"/>
                <w:lang w:val="da-DK"/>
              </w:rPr>
              <w:br/>
            </w:r>
            <w:sdt>
              <w:sdtPr>
                <w:rPr>
                  <w:rFonts w:cstheme="minorHAnsi"/>
                  <w:vanish/>
                  <w:sz w:val="16"/>
                  <w:szCs w:val="16"/>
                </w:rPr>
                <w:alias w:val="Sdo_SvarPaaDokDato"/>
                <w:tag w:val="Sdo_SvarPaaDokDato"/>
                <w:id w:val="929321097"/>
                <w:placeholder>
                  <w:docPart w:val="EE0BACDDFAEA4FCAA262AD1FB17FB2E2"/>
                </w:placeholder>
                <w:temporary/>
                <w:dataBinding w:xpath="/document/body/Sdo_SvarPaaDokDato" w:storeItemID="{5D7412D2-C682-4C7B-9777-92042731F4BF}"/>
                <w:text w:multiLine="1"/>
              </w:sdtPr>
              <w:sdtContent>
                <w:bookmarkStart w:id="2" w:name="Sdo_SvarPaaDokDato"/>
                <w:r w:rsidR="00220540">
                  <w:rPr>
                    <w:rFonts w:cstheme="minorHAnsi"/>
                    <w:vanish/>
                    <w:sz w:val="16"/>
                    <w:szCs w:val="16"/>
                  </w:rPr>
                  <w:t xml:space="preserve"> </w:t>
                </w:r>
              </w:sdtContent>
            </w:sdt>
            <w:bookmarkEnd w:id="2"/>
          </w:p>
        </w:tc>
      </w:tr>
      <w:tr w:rsidR="00F02F7D" w:rsidRPr="002D7B5B" w14:paraId="7E7CD6D6" w14:textId="77777777" w:rsidTr="00F02F7D">
        <w:tc>
          <w:tcPr>
            <w:tcW w:w="4556" w:type="dxa"/>
          </w:tcPr>
          <w:p w14:paraId="10C30A09" w14:textId="77777777" w:rsidR="00F02F7D" w:rsidRPr="002D7B5B" w:rsidRDefault="00935051" w:rsidP="00F02F7D">
            <w:pPr>
              <w:spacing w:line="240" w:lineRule="auto"/>
              <w:rPr>
                <w:rFonts w:cstheme="minorHAnsi"/>
                <w:b/>
                <w:bCs/>
                <w:sz w:val="16"/>
                <w:szCs w:val="16"/>
              </w:rPr>
            </w:pPr>
            <w:sdt>
              <w:sdtPr>
                <w:rPr>
                  <w:rFonts w:cstheme="minorHAnsi"/>
                  <w:b/>
                  <w:bCs/>
                  <w:sz w:val="16"/>
                  <w:szCs w:val="16"/>
                </w:rPr>
                <w:alias w:val="Sgr_Beskrivelse"/>
                <w:tag w:val="Sgr_Beskrivelse"/>
                <w:id w:val="-931670193"/>
                <w:placeholder>
                  <w:docPart w:val="41995D3C5C0B41F1A50DCC75D9C1E0E3"/>
                </w:placeholder>
                <w:dataBinding w:xpath="/document/body/Sgr_Beskrivelse" w:storeItemID="{5D7412D2-C682-4C7B-9777-92042731F4BF}"/>
                <w:text/>
              </w:sdtPr>
              <w:sdtContent>
                <w:bookmarkStart w:id="3" w:name="Sgr_Beskrivelse"/>
                <w:r w:rsidR="00F02F7D" w:rsidRPr="002D7B5B">
                  <w:rPr>
                    <w:rFonts w:cstheme="minorHAnsi"/>
                    <w:b/>
                    <w:bCs/>
                    <w:sz w:val="16"/>
                    <w:szCs w:val="16"/>
                  </w:rPr>
                  <w:t>Unntatt offentlighet</w:t>
                </w:r>
              </w:sdtContent>
            </w:sdt>
            <w:bookmarkEnd w:id="3"/>
          </w:p>
          <w:p w14:paraId="2564B258" w14:textId="77777777" w:rsidR="00F02F7D" w:rsidRPr="002D7B5B" w:rsidRDefault="00935051" w:rsidP="00F02F7D">
            <w:pPr>
              <w:spacing w:line="240" w:lineRule="auto"/>
              <w:rPr>
                <w:rFonts w:cstheme="minorHAnsi"/>
                <w:b/>
                <w:bCs/>
                <w:sz w:val="16"/>
                <w:szCs w:val="16"/>
              </w:rPr>
            </w:pPr>
            <w:sdt>
              <w:sdtPr>
                <w:rPr>
                  <w:rFonts w:cstheme="minorHAnsi"/>
                  <w:b/>
                  <w:bCs/>
                  <w:sz w:val="16"/>
                  <w:szCs w:val="16"/>
                </w:rPr>
                <w:alias w:val="Spg_beskrivelse"/>
                <w:tag w:val="Spg_beskrivelse"/>
                <w:id w:val="-2038034163"/>
                <w:placeholder>
                  <w:docPart w:val="474750F900DF47F2BCE617005F3A9EE2"/>
                </w:placeholder>
                <w:dataBinding w:xpath="/document/body/Spg_beskrivelse" w:storeItemID="{5D7412D2-C682-4C7B-9777-92042731F4BF}"/>
                <w:text/>
              </w:sdtPr>
              <w:sdtContent>
                <w:bookmarkStart w:id="4" w:name="Spg_beskrivelse"/>
                <w:r w:rsidR="00F02F7D" w:rsidRPr="002D7B5B">
                  <w:rPr>
                    <w:rFonts w:cstheme="minorHAnsi"/>
                    <w:b/>
                    <w:bCs/>
                    <w:sz w:val="16"/>
                    <w:szCs w:val="16"/>
                  </w:rPr>
                  <w:t>Offl. § 13, jf. popplyl. § 24 (1) og fvl. § 13</w:t>
                </w:r>
              </w:sdtContent>
            </w:sdt>
            <w:bookmarkEnd w:id="4"/>
          </w:p>
          <w:p w14:paraId="588C6963" w14:textId="3DC02E75" w:rsidR="00F02F7D" w:rsidRPr="002D7B5B" w:rsidRDefault="00F02F7D" w:rsidP="00F02F7D">
            <w:pPr>
              <w:spacing w:line="240" w:lineRule="auto"/>
              <w:rPr>
                <w:rFonts w:cstheme="minorHAnsi"/>
                <w:sz w:val="16"/>
                <w:szCs w:val="16"/>
              </w:rPr>
            </w:pPr>
          </w:p>
        </w:tc>
        <w:tc>
          <w:tcPr>
            <w:tcW w:w="2728" w:type="dxa"/>
          </w:tcPr>
          <w:p w14:paraId="1DB3DE3F" w14:textId="4BB40E50" w:rsidR="00F02F7D" w:rsidRPr="002D7B5B" w:rsidRDefault="00F02F7D" w:rsidP="00F02F7D">
            <w:pPr>
              <w:spacing w:line="240" w:lineRule="auto"/>
              <w:rPr>
                <w:rFonts w:cstheme="minorHAnsi"/>
                <w:sz w:val="16"/>
                <w:szCs w:val="16"/>
              </w:rPr>
            </w:pPr>
            <w:r w:rsidRPr="002D7B5B">
              <w:rPr>
                <w:rFonts w:cstheme="minorHAnsi"/>
                <w:sz w:val="16"/>
                <w:szCs w:val="16"/>
              </w:rPr>
              <w:t>Vår referanse:</w:t>
            </w:r>
            <w:r w:rsidRPr="002D7B5B">
              <w:rPr>
                <w:rFonts w:cstheme="minorHAnsi"/>
                <w:sz w:val="16"/>
                <w:szCs w:val="16"/>
              </w:rPr>
              <w:br/>
            </w:r>
            <w:sdt>
              <w:sdtPr>
                <w:rPr>
                  <w:rFonts w:cstheme="minorHAnsi"/>
                  <w:sz w:val="16"/>
                  <w:szCs w:val="16"/>
                </w:rPr>
                <w:alias w:val="Sas_ArkivSakID"/>
                <w:tag w:val="Sas_ArkivSakID"/>
                <w:id w:val="538709824"/>
                <w:placeholder>
                  <w:docPart w:val="86C0942723854030B0B7FC600AA7B0DD"/>
                </w:placeholder>
                <w:temporary/>
                <w:dataBinding w:xpath="/document/body/Sas_ArkivSakID" w:storeItemID="{5D7412D2-C682-4C7B-9777-92042731F4BF}"/>
                <w:text w:multiLine="1"/>
              </w:sdtPr>
              <w:sdtContent>
                <w:bookmarkStart w:id="5" w:name="Sas_ArkivSakID"/>
                <w:r w:rsidR="00D869EE" w:rsidRPr="002D7B5B">
                  <w:rPr>
                    <w:rFonts w:cstheme="minorHAnsi"/>
                    <w:sz w:val="16"/>
                    <w:szCs w:val="16"/>
                  </w:rPr>
                  <w:t>25/12989</w:t>
                </w:r>
              </w:sdtContent>
            </w:sdt>
            <w:bookmarkEnd w:id="5"/>
          </w:p>
        </w:tc>
        <w:tc>
          <w:tcPr>
            <w:tcW w:w="1788" w:type="dxa"/>
          </w:tcPr>
          <w:p w14:paraId="1861E437" w14:textId="24CA0503" w:rsidR="00F02F7D" w:rsidRPr="002D7B5B" w:rsidRDefault="00F02F7D" w:rsidP="00F02F7D">
            <w:pPr>
              <w:spacing w:line="240" w:lineRule="auto"/>
              <w:rPr>
                <w:rFonts w:cstheme="minorHAnsi"/>
                <w:sz w:val="16"/>
                <w:szCs w:val="16"/>
              </w:rPr>
            </w:pPr>
            <w:r w:rsidRPr="002D7B5B">
              <w:rPr>
                <w:rFonts w:cstheme="minorHAnsi"/>
                <w:sz w:val="16"/>
                <w:szCs w:val="16"/>
              </w:rPr>
              <w:t>Deres referanse:</w:t>
            </w:r>
            <w:r w:rsidRPr="002D7B5B">
              <w:rPr>
                <w:rFonts w:cstheme="minorHAnsi"/>
                <w:sz w:val="16"/>
                <w:szCs w:val="16"/>
              </w:rPr>
              <w:br/>
            </w:r>
            <w:sdt>
              <w:sdtPr>
                <w:rPr>
                  <w:rFonts w:cstheme="minorHAnsi"/>
                  <w:vanish/>
                  <w:sz w:val="16"/>
                  <w:szCs w:val="16"/>
                </w:rPr>
                <w:alias w:val="Sdm_AMReferanse"/>
                <w:tag w:val="Sdm_AMReferanse"/>
                <w:id w:val="345754296"/>
                <w:placeholder>
                  <w:docPart w:val="FCBF4C70EE634F109B35A5A5A551C1C2"/>
                </w:placeholder>
                <w:temporary/>
                <w:dataBinding w:xpath="/document/body/Sdm_AMReferanse" w:storeItemID="{5D7412D2-C682-4C7B-9777-92042731F4BF}"/>
                <w:text w:multiLine="1"/>
              </w:sdtPr>
              <w:sdtContent>
                <w:bookmarkStart w:id="6" w:name="Sdm_AMReferanse"/>
                <w:r w:rsidR="00220540">
                  <w:rPr>
                    <w:rFonts w:cstheme="minorHAnsi"/>
                    <w:vanish/>
                    <w:sz w:val="16"/>
                    <w:szCs w:val="16"/>
                  </w:rPr>
                  <w:t xml:space="preserve"> </w:t>
                </w:r>
              </w:sdtContent>
            </w:sdt>
            <w:bookmarkEnd w:id="6"/>
          </w:p>
        </w:tc>
      </w:tr>
    </w:tbl>
    <w:p w14:paraId="164ACD2D" w14:textId="77777777" w:rsidR="00392AA2" w:rsidRPr="002D7B5B" w:rsidRDefault="00392AA2" w:rsidP="00392AA2">
      <w:pPr>
        <w:spacing w:after="3440"/>
        <w:rPr>
          <w:rFonts w:cstheme="minorHAnsi"/>
        </w:rPr>
      </w:pPr>
    </w:p>
    <w:p w14:paraId="4EADED85" w14:textId="74E38DFF" w:rsidR="00392AA2" w:rsidRPr="002D7B5B" w:rsidRDefault="00955984" w:rsidP="388F5155">
      <w:pPr>
        <w:pStyle w:val="Heading1"/>
      </w:pPr>
      <w:bookmarkStart w:id="7" w:name="Sdo_Tittel"/>
      <w:r>
        <w:t>Vedtak i sak PVN-2024-32:</w:t>
      </w:r>
      <w:bookmarkEnd w:id="7"/>
      <w:r>
        <w:t xml:space="preserve"> </w:t>
      </w:r>
      <w:r w:rsidR="00AB7C23">
        <w:t xml:space="preserve">Sletting av </w:t>
      </w:r>
      <w:r w:rsidR="005C4CC7">
        <w:t xml:space="preserve">feilsendte </w:t>
      </w:r>
      <w:r w:rsidR="00AB7C23">
        <w:t>personopplysninger i Nav</w:t>
      </w:r>
    </w:p>
    <w:p w14:paraId="7066EA36" w14:textId="43CEBEF5" w:rsidR="008F1115" w:rsidRDefault="30944E46" w:rsidP="1C9E01B8">
      <w:r>
        <w:t xml:space="preserve">Saken gjelder </w:t>
      </w:r>
      <w:r w:rsidR="008A08D5">
        <w:t xml:space="preserve">klage fra </w:t>
      </w:r>
      <w:r w:rsidR="0019340C">
        <w:t>A</w:t>
      </w:r>
      <w:r w:rsidR="005A3D51">
        <w:t xml:space="preserve"> på Datatilsynets </w:t>
      </w:r>
      <w:r w:rsidR="008F1115">
        <w:t xml:space="preserve">avslutning av sak om sletting </w:t>
      </w:r>
      <w:r w:rsidR="00384C67">
        <w:t xml:space="preserve">personopplysninger, jf. </w:t>
      </w:r>
      <w:r w:rsidR="008F1115">
        <w:t>personvernforordningen artikkel 17 nr. 1, jf. artikkel 17 nr. 3 bokstav b.</w:t>
      </w:r>
    </w:p>
    <w:p w14:paraId="47F800D7" w14:textId="77777777" w:rsidR="00D21DDA" w:rsidRDefault="00D21DDA" w:rsidP="1C9E01B8"/>
    <w:p w14:paraId="7522F43E" w14:textId="50E42B64" w:rsidR="00393A13" w:rsidRPr="00F81EAB" w:rsidRDefault="00661538" w:rsidP="00683B91">
      <w:pPr>
        <w:pStyle w:val="Heading1"/>
        <w:numPr>
          <w:ilvl w:val="0"/>
          <w:numId w:val="15"/>
        </w:numPr>
      </w:pPr>
      <w:r w:rsidRPr="1C9E01B8">
        <w:t>Saken</w:t>
      </w:r>
      <w:r w:rsidR="4E657254" w:rsidRPr="1C9E01B8">
        <w:t>s bakgrunn</w:t>
      </w:r>
    </w:p>
    <w:p w14:paraId="7C71A991" w14:textId="07D003F8" w:rsidR="00CB1E1A" w:rsidRDefault="0019340C" w:rsidP="009331A8">
      <w:pPr>
        <w:spacing w:after="0"/>
      </w:pPr>
      <w:r>
        <w:t>A</w:t>
      </w:r>
      <w:r w:rsidR="006978E8">
        <w:t xml:space="preserve"> kontaktet </w:t>
      </w:r>
      <w:r w:rsidR="002D5730">
        <w:t xml:space="preserve">Datatilsynet </w:t>
      </w:r>
      <w:r w:rsidR="006978E8">
        <w:t>8. desember 2022</w:t>
      </w:r>
      <w:r w:rsidR="00C0430D">
        <w:t>.</w:t>
      </w:r>
      <w:r w:rsidR="006978E8">
        <w:t xml:space="preserve"> </w:t>
      </w:r>
      <w:r w:rsidR="00CB2420">
        <w:t xml:space="preserve">Hun </w:t>
      </w:r>
      <w:r w:rsidR="00B100F4">
        <w:t xml:space="preserve">ba </w:t>
      </w:r>
      <w:r w:rsidR="00CB2420">
        <w:t>Datatilsynet</w:t>
      </w:r>
      <w:r w:rsidR="00F93C5C">
        <w:t xml:space="preserve"> pålegge </w:t>
      </w:r>
      <w:r w:rsidR="7E1B11EA">
        <w:t>[</w:t>
      </w:r>
      <w:r w:rsidR="00422EDB">
        <w:t>N</w:t>
      </w:r>
      <w:r w:rsidR="2BC2FD6D">
        <w:t>av</w:t>
      </w:r>
      <w:r w:rsidR="213BB9C0">
        <w:t>s</w:t>
      </w:r>
      <w:r w:rsidR="00422EDB">
        <w:t xml:space="preserve"> </w:t>
      </w:r>
      <w:r w:rsidR="004D1CB9">
        <w:t>lokalkontor</w:t>
      </w:r>
      <w:r w:rsidR="7E4097B6">
        <w:t>]</w:t>
      </w:r>
      <w:r w:rsidR="00F93C5C">
        <w:t xml:space="preserve"> å slette</w:t>
      </w:r>
      <w:r w:rsidR="00B100F4">
        <w:t xml:space="preserve"> hennes personopplysninger</w:t>
      </w:r>
      <w:r w:rsidR="004E1DCB">
        <w:t>.</w:t>
      </w:r>
      <w:r w:rsidR="5C7D201F">
        <w:t xml:space="preserve"> </w:t>
      </w:r>
      <w:r w:rsidR="63737370">
        <w:t xml:space="preserve">Det fremgår av brevet at </w:t>
      </w:r>
      <w:r w:rsidR="7952BCA6">
        <w:t xml:space="preserve">kravet gjelder opplysningene i en bestilling av hjelpemidler som </w:t>
      </w:r>
      <w:r w:rsidR="0F596837">
        <w:t>en vikar hos hennes</w:t>
      </w:r>
      <w:r w:rsidR="00622D7C">
        <w:t xml:space="preserve"> fastlege </w:t>
      </w:r>
      <w:r w:rsidR="005F1D6E">
        <w:t xml:space="preserve">ved en feil </w:t>
      </w:r>
      <w:r w:rsidR="00622D7C">
        <w:t xml:space="preserve">hadde sendt </w:t>
      </w:r>
      <w:r w:rsidR="13FF238C">
        <w:t>til Nav</w:t>
      </w:r>
      <w:r w:rsidR="4F75C6A4">
        <w:t xml:space="preserve"> i etterkant av en konsultasjon 23. september 2021.</w:t>
      </w:r>
    </w:p>
    <w:p w14:paraId="27B28085" w14:textId="7B40B4A2" w:rsidR="00CB1E1A" w:rsidRDefault="00CB1E1A" w:rsidP="009331A8">
      <w:pPr>
        <w:spacing w:after="0"/>
      </w:pPr>
    </w:p>
    <w:p w14:paraId="6181F391" w14:textId="7CEBD783" w:rsidR="00CB1E1A" w:rsidRDefault="0019340C" w:rsidP="61E4E772">
      <w:pPr>
        <w:spacing w:after="0"/>
      </w:pPr>
      <w:r>
        <w:t>A</w:t>
      </w:r>
      <w:r w:rsidR="000D2C22">
        <w:t xml:space="preserve"> </w:t>
      </w:r>
      <w:r w:rsidR="00E23AE5">
        <w:t xml:space="preserve">ble </w:t>
      </w:r>
      <w:r w:rsidR="00D51ED9">
        <w:t xml:space="preserve">innkalt til et møte hos </w:t>
      </w:r>
      <w:r w:rsidR="492B355E">
        <w:t>[</w:t>
      </w:r>
      <w:r w:rsidR="00D51ED9">
        <w:t>N</w:t>
      </w:r>
      <w:r w:rsidR="3396E1E3">
        <w:t>av</w:t>
      </w:r>
      <w:r w:rsidR="726E328A">
        <w:t>s</w:t>
      </w:r>
      <w:r w:rsidR="00D51ED9">
        <w:t xml:space="preserve"> </w:t>
      </w:r>
      <w:r w:rsidR="004D1CB9">
        <w:t>lokalkontor</w:t>
      </w:r>
      <w:r w:rsidR="44921FEA">
        <w:t xml:space="preserve">] </w:t>
      </w:r>
      <w:r w:rsidR="00D51ED9">
        <w:t>28. september 2021, og det ble</w:t>
      </w:r>
      <w:r w:rsidR="005F0639">
        <w:t xml:space="preserve"> </w:t>
      </w:r>
      <w:r w:rsidR="00D51ED9">
        <w:t>skrevet et samtalereferat.</w:t>
      </w:r>
      <w:r w:rsidR="00C46898">
        <w:t xml:space="preserve"> </w:t>
      </w:r>
      <w:r w:rsidR="004765D3">
        <w:t>P</w:t>
      </w:r>
      <w:r w:rsidR="00A23D5A">
        <w:t>å</w:t>
      </w:r>
      <w:r w:rsidR="004765D3">
        <w:t xml:space="preserve"> bakgrunn av </w:t>
      </w:r>
      <w:r w:rsidR="00840B18">
        <w:t xml:space="preserve">legens henvendelse skrev </w:t>
      </w:r>
      <w:r w:rsidR="548F2168">
        <w:t>[</w:t>
      </w:r>
      <w:r w:rsidR="00CD5859">
        <w:t>N</w:t>
      </w:r>
      <w:r w:rsidR="42A0CA81">
        <w:t>av</w:t>
      </w:r>
      <w:r w:rsidR="02598926">
        <w:t>s</w:t>
      </w:r>
      <w:r w:rsidR="00CD5859">
        <w:t xml:space="preserve"> </w:t>
      </w:r>
      <w:r w:rsidR="004D1CB9">
        <w:t>lokalkonto</w:t>
      </w:r>
      <w:r w:rsidR="37DC5DB9">
        <w:t xml:space="preserve">r] </w:t>
      </w:r>
      <w:r w:rsidR="005261F9">
        <w:t>e</w:t>
      </w:r>
      <w:r w:rsidR="00CD5859">
        <w:t xml:space="preserve">t brev til </w:t>
      </w:r>
      <w:r w:rsidR="00C86C1A">
        <w:t>fastlege</w:t>
      </w:r>
      <w:r w:rsidR="00936E1E">
        <w:t>n</w:t>
      </w:r>
      <w:r w:rsidR="00C86C1A">
        <w:t xml:space="preserve"> </w:t>
      </w:r>
      <w:r w:rsidR="00CD5859">
        <w:t>30. september 2021</w:t>
      </w:r>
      <w:r w:rsidR="00C86C1A">
        <w:t xml:space="preserve"> </w:t>
      </w:r>
      <w:r w:rsidR="00790E55">
        <w:t xml:space="preserve">med informasjon </w:t>
      </w:r>
      <w:r w:rsidR="00C86C1A">
        <w:t>om</w:t>
      </w:r>
      <w:r w:rsidR="000D7835">
        <w:t xml:space="preserve"> </w:t>
      </w:r>
      <w:r w:rsidR="692A392D">
        <w:t xml:space="preserve">fremgangsmåten ved </w:t>
      </w:r>
      <w:r w:rsidR="000D7835">
        <w:t xml:space="preserve">søknad om hjelpemidler. </w:t>
      </w:r>
      <w:r>
        <w:t>A</w:t>
      </w:r>
      <w:r w:rsidR="00CB1E1A">
        <w:t xml:space="preserve"> fikk kopi av brevet.</w:t>
      </w:r>
    </w:p>
    <w:p w14:paraId="0DE485DF" w14:textId="77777777" w:rsidR="00C66D63" w:rsidRPr="009331A8" w:rsidRDefault="00C66D63" w:rsidP="009331A8">
      <w:pPr>
        <w:spacing w:after="0"/>
      </w:pPr>
    </w:p>
    <w:p w14:paraId="363FAA5F" w14:textId="55109773" w:rsidR="00FD103A" w:rsidRPr="009331A8" w:rsidRDefault="0019340C" w:rsidP="009331A8">
      <w:pPr>
        <w:spacing w:after="0"/>
      </w:pPr>
      <w:r>
        <w:t>A</w:t>
      </w:r>
      <w:r w:rsidR="00FE172A">
        <w:t xml:space="preserve"> </w:t>
      </w:r>
      <w:r w:rsidR="00C84253">
        <w:t>ba N</w:t>
      </w:r>
      <w:r w:rsidR="2B21A881">
        <w:t>av</w:t>
      </w:r>
      <w:r w:rsidR="00C84253">
        <w:t xml:space="preserve"> om å slette samtalereferat</w:t>
      </w:r>
      <w:r w:rsidR="00840B18">
        <w:t>et</w:t>
      </w:r>
      <w:r w:rsidR="00C84253">
        <w:t xml:space="preserve"> og </w:t>
      </w:r>
      <w:r w:rsidR="00840B18">
        <w:t xml:space="preserve">brevet </w:t>
      </w:r>
      <w:r w:rsidR="176049E1">
        <w:t>til fastlegen</w:t>
      </w:r>
      <w:r w:rsidR="00840B18">
        <w:t xml:space="preserve">, samt </w:t>
      </w:r>
      <w:r w:rsidR="00C84253">
        <w:t>dialogmelding</w:t>
      </w:r>
      <w:r w:rsidR="00840B18">
        <w:t>en</w:t>
      </w:r>
      <w:r w:rsidR="00C66D63">
        <w:t xml:space="preserve"> </w:t>
      </w:r>
      <w:r w:rsidR="00C84253">
        <w:t>fra lege</w:t>
      </w:r>
      <w:r w:rsidR="00840B18">
        <w:t xml:space="preserve">n. </w:t>
      </w:r>
      <w:r w:rsidR="001E42C8">
        <w:t xml:space="preserve">Med henvisning til </w:t>
      </w:r>
      <w:r w:rsidR="00301542">
        <w:t xml:space="preserve">dagjeldende </w:t>
      </w:r>
      <w:r w:rsidR="001E42C8">
        <w:t>arkivlov</w:t>
      </w:r>
      <w:r w:rsidR="00301542">
        <w:t xml:space="preserve"> 1992</w:t>
      </w:r>
      <w:r w:rsidR="00DE2AA4">
        <w:t xml:space="preserve"> §§ 1, 6 og 9</w:t>
      </w:r>
      <w:r w:rsidR="00C66D63">
        <w:t xml:space="preserve"> </w:t>
      </w:r>
      <w:r w:rsidR="00DE2AA4">
        <w:t xml:space="preserve">avslo </w:t>
      </w:r>
      <w:r w:rsidR="0014747A">
        <w:t>N</w:t>
      </w:r>
      <w:r w:rsidR="52967D6B">
        <w:t>av</w:t>
      </w:r>
      <w:r w:rsidR="0014747A">
        <w:t xml:space="preserve"> Klageinstans </w:t>
      </w:r>
      <w:r w:rsidR="007D0EA5">
        <w:t xml:space="preserve">Styringsenhet </w:t>
      </w:r>
      <w:r w:rsidR="00A35573">
        <w:t xml:space="preserve">slettekravet </w:t>
      </w:r>
      <w:r w:rsidR="390794E6">
        <w:t xml:space="preserve">i </w:t>
      </w:r>
      <w:r w:rsidR="00DB0271">
        <w:t xml:space="preserve">brev </w:t>
      </w:r>
      <w:r w:rsidR="008D39C2">
        <w:t xml:space="preserve">til </w:t>
      </w:r>
      <w:r>
        <w:t>A</w:t>
      </w:r>
      <w:r w:rsidR="008D39C2">
        <w:t xml:space="preserve"> </w:t>
      </w:r>
      <w:r w:rsidR="009E765F">
        <w:t>29. november 2021</w:t>
      </w:r>
      <w:r w:rsidR="194DF980">
        <w:t>. I brevet heter det videre:</w:t>
      </w:r>
    </w:p>
    <w:p w14:paraId="41BD2A51" w14:textId="2EC94AE0" w:rsidR="007431B0" w:rsidRPr="009331A8" w:rsidRDefault="007431B0" w:rsidP="009331A8">
      <w:pPr>
        <w:spacing w:after="0"/>
      </w:pPr>
    </w:p>
    <w:p w14:paraId="3A6FFF99" w14:textId="565DD197" w:rsidR="00BC249B" w:rsidRPr="009331A8" w:rsidRDefault="00FD103A" w:rsidP="00C66D63">
      <w:pPr>
        <w:spacing w:after="0"/>
        <w:ind w:left="708"/>
      </w:pPr>
      <w:r>
        <w:t>«Vi vurderer at både dialogmeldingen fra legen, samtalereferatet og henvendelsen som</w:t>
      </w:r>
      <w:r w:rsidR="007431B0">
        <w:t xml:space="preserve"> </w:t>
      </w:r>
      <w:r>
        <w:t>er sendt til legen, med kopi til deg, har verdi som dokumentasjon for at NAV har fått</w:t>
      </w:r>
      <w:r w:rsidR="007431B0">
        <w:t xml:space="preserve"> </w:t>
      </w:r>
      <w:r>
        <w:t>henvendelse fra din lege og hva NAV har foretatt seg i forbindelse med henvendelsen,</w:t>
      </w:r>
      <w:r w:rsidR="007431B0">
        <w:t xml:space="preserve"> </w:t>
      </w:r>
      <w:r>
        <w:t>og hvilke</w:t>
      </w:r>
      <w:r w:rsidR="00F1297F">
        <w:t xml:space="preserve"> </w:t>
      </w:r>
      <w:r>
        <w:t>veiledning som ble gitt. Dersom du eller NAV har behov for å se</w:t>
      </w:r>
      <w:r w:rsidR="007431B0">
        <w:t xml:space="preserve"> </w:t>
      </w:r>
      <w:r>
        <w:t>nærmere på dette i ettertid, er det avgjørende at vi har denne dokumentasjonen.</w:t>
      </w:r>
      <w:r w:rsidR="007431B0">
        <w:t xml:space="preserve"> </w:t>
      </w:r>
      <w:r>
        <w:t>Dokumentene er således arkivpliktig, og kan derfor ikke slettes, jf.</w:t>
      </w:r>
      <w:r w:rsidR="00C66D63">
        <w:t xml:space="preserve"> </w:t>
      </w:r>
      <w:r>
        <w:t>[personvernforordningen] artikkel 17, nr. 3.»</w:t>
      </w:r>
    </w:p>
    <w:p w14:paraId="111CB2E5" w14:textId="77777777" w:rsidR="004005C8" w:rsidRPr="009331A8" w:rsidRDefault="004005C8" w:rsidP="009331A8">
      <w:pPr>
        <w:spacing w:after="0"/>
      </w:pPr>
    </w:p>
    <w:p w14:paraId="34194235" w14:textId="1B800552" w:rsidR="005D743E" w:rsidRPr="009331A8" w:rsidRDefault="001E1E42" w:rsidP="009331A8">
      <w:pPr>
        <w:spacing w:after="0"/>
      </w:pPr>
      <w:r>
        <w:t xml:space="preserve">Datatilsynet la til grunn at </w:t>
      </w:r>
      <w:r w:rsidR="008D0D10">
        <w:t>N</w:t>
      </w:r>
      <w:r w:rsidR="045BAF4E">
        <w:t>av</w:t>
      </w:r>
      <w:r w:rsidR="008D0D10">
        <w:t xml:space="preserve"> har en r</w:t>
      </w:r>
      <w:r w:rsidR="005D743E">
        <w:t>ettslig forpliktelse til å behandle personopplysningene, slik at retten</w:t>
      </w:r>
      <w:r w:rsidR="002B2E72">
        <w:t xml:space="preserve"> </w:t>
      </w:r>
      <w:r w:rsidR="005D743E">
        <w:t>til sletting etter personvernforordningen artikkel 17 nr. 1 ikke får anvendelse, jf. artikkel 17</w:t>
      </w:r>
      <w:r w:rsidR="002B2E72">
        <w:t xml:space="preserve"> </w:t>
      </w:r>
      <w:r w:rsidR="005D743E">
        <w:t>nr. 3 bokstav b.</w:t>
      </w:r>
      <w:r w:rsidR="002B2E72">
        <w:t xml:space="preserve"> Datatilsynet avsluttet deretter saken 10. januar 2024</w:t>
      </w:r>
      <w:r w:rsidR="00A350FF">
        <w:t>.</w:t>
      </w:r>
    </w:p>
    <w:p w14:paraId="18F52410" w14:textId="77777777" w:rsidR="005D743E" w:rsidRPr="009331A8" w:rsidRDefault="005D743E" w:rsidP="009331A8">
      <w:pPr>
        <w:spacing w:after="0"/>
      </w:pPr>
    </w:p>
    <w:p w14:paraId="6768180D" w14:textId="0C7D344C" w:rsidR="007A5B2A" w:rsidRDefault="0019340C" w:rsidP="009331A8">
      <w:pPr>
        <w:spacing w:after="0"/>
      </w:pPr>
      <w:r>
        <w:t>A</w:t>
      </w:r>
      <w:r w:rsidR="52633503">
        <w:t xml:space="preserve"> </w:t>
      </w:r>
      <w:r w:rsidR="7C02CB7E">
        <w:t xml:space="preserve">klaget på Datatilsynets </w:t>
      </w:r>
      <w:r w:rsidR="176469CC">
        <w:t>beslutning 1. februar 2024</w:t>
      </w:r>
      <w:r w:rsidR="5BBC7C83">
        <w:t>. Da</w:t>
      </w:r>
      <w:r w:rsidR="176469CC">
        <w:t xml:space="preserve">tatilsynet </w:t>
      </w:r>
      <w:r w:rsidR="5BBC7C83">
        <w:t xml:space="preserve">ba </w:t>
      </w:r>
      <w:r w:rsidR="742818B0">
        <w:t>[</w:t>
      </w:r>
      <w:r w:rsidR="176469CC">
        <w:t>N</w:t>
      </w:r>
      <w:r w:rsidR="685DF8E0">
        <w:t>av</w:t>
      </w:r>
      <w:r w:rsidR="332649E8">
        <w:t>s</w:t>
      </w:r>
      <w:r w:rsidR="176469CC">
        <w:t xml:space="preserve"> </w:t>
      </w:r>
      <w:r w:rsidR="004D1CB9">
        <w:t>lokalkontor</w:t>
      </w:r>
      <w:r w:rsidR="4C13FA72">
        <w:t>]</w:t>
      </w:r>
      <w:r w:rsidR="176469CC">
        <w:t xml:space="preserve"> om en redegjørelse i saken 13. juni</w:t>
      </w:r>
      <w:r w:rsidR="72500EA5">
        <w:t xml:space="preserve"> 2024</w:t>
      </w:r>
      <w:r w:rsidR="5BBC7C83">
        <w:t xml:space="preserve">, som svarte i brev </w:t>
      </w:r>
      <w:r w:rsidR="7B7927CE">
        <w:t>2. juli 2024</w:t>
      </w:r>
      <w:r w:rsidR="68A075CB">
        <w:t xml:space="preserve">. På </w:t>
      </w:r>
      <w:r w:rsidR="0B259FC5">
        <w:t xml:space="preserve">grunnlag </w:t>
      </w:r>
      <w:r w:rsidR="68A075CB">
        <w:t>a</w:t>
      </w:r>
      <w:r w:rsidR="5ADD31EA">
        <w:t xml:space="preserve">v </w:t>
      </w:r>
      <w:r w:rsidR="6B4689EC">
        <w:t>redegjørelse</w:t>
      </w:r>
      <w:r w:rsidR="3A0EAF75">
        <w:t>n</w:t>
      </w:r>
      <w:r w:rsidR="0B0F1C0C">
        <w:t xml:space="preserve"> </w:t>
      </w:r>
      <w:r w:rsidR="6B4689EC">
        <w:t xml:space="preserve">la Datatilsynet til grunn at </w:t>
      </w:r>
      <w:r>
        <w:t>A</w:t>
      </w:r>
      <w:r w:rsidR="045B7268">
        <w:t>s personopplysninger</w:t>
      </w:r>
      <w:r w:rsidR="362B4033">
        <w:t xml:space="preserve"> </w:t>
      </w:r>
      <w:r w:rsidR="045B7268">
        <w:t xml:space="preserve">ikke oppbevares fysisk hos </w:t>
      </w:r>
      <w:r w:rsidR="716C94EA">
        <w:t>[</w:t>
      </w:r>
      <w:r w:rsidR="045B7268">
        <w:t>N</w:t>
      </w:r>
      <w:r w:rsidR="5C44CE86">
        <w:t>av</w:t>
      </w:r>
      <w:r w:rsidR="6324B8C4">
        <w:t>s</w:t>
      </w:r>
      <w:r w:rsidR="045B7268">
        <w:t xml:space="preserve"> </w:t>
      </w:r>
      <w:r w:rsidR="004D1CB9">
        <w:t>lokalkontor</w:t>
      </w:r>
      <w:r w:rsidR="0B5EB9A9">
        <w:t>]</w:t>
      </w:r>
      <w:r w:rsidR="045B7268">
        <w:t xml:space="preserve"> og at </w:t>
      </w:r>
      <w:r w:rsidR="006540E7">
        <w:t xml:space="preserve">de </w:t>
      </w:r>
      <w:r w:rsidR="00C950B6">
        <w:t xml:space="preserve">ansatte </w:t>
      </w:r>
      <w:r w:rsidR="006540E7">
        <w:t>h</w:t>
      </w:r>
      <w:r w:rsidR="045B7268">
        <w:t xml:space="preserve">eller ikke har tilgang til </w:t>
      </w:r>
      <w:r w:rsidR="46BFF8E6">
        <w:t>hennes</w:t>
      </w:r>
      <w:r w:rsidR="362B4033">
        <w:t xml:space="preserve"> </w:t>
      </w:r>
      <w:r w:rsidR="045B7268">
        <w:t xml:space="preserve">personopplysninger gjennom </w:t>
      </w:r>
      <w:r w:rsidR="29B29107">
        <w:t>Navs</w:t>
      </w:r>
      <w:r w:rsidR="045B7268">
        <w:t xml:space="preserve"> </w:t>
      </w:r>
      <w:r w:rsidR="74DCD43B">
        <w:t>digitale saksbehandlingssystemer (</w:t>
      </w:r>
      <w:r w:rsidR="045B7268">
        <w:t>fagsystemer</w:t>
      </w:r>
      <w:r w:rsidR="296BF385">
        <w:t>)</w:t>
      </w:r>
      <w:r w:rsidR="24E61ABA">
        <w:t>,</w:t>
      </w:r>
      <w:r w:rsidR="045B7268">
        <w:t xml:space="preserve"> </w:t>
      </w:r>
      <w:r w:rsidR="49B31089">
        <w:t xml:space="preserve">siden </w:t>
      </w:r>
      <w:r w:rsidR="1A4A6ED2">
        <w:t>hun</w:t>
      </w:r>
      <w:r w:rsidR="362B4033">
        <w:t xml:space="preserve"> </w:t>
      </w:r>
      <w:r w:rsidR="045B7268">
        <w:t>ikke har folkeregistrert adresse i kommune</w:t>
      </w:r>
      <w:r w:rsidR="2A1EED1B">
        <w:t>n</w:t>
      </w:r>
      <w:r w:rsidR="045B7268">
        <w:t>.</w:t>
      </w:r>
      <w:r w:rsidR="4B96E401">
        <w:t xml:space="preserve"> </w:t>
      </w:r>
      <w:r w:rsidR="51102ED2">
        <w:t xml:space="preserve">Datatilsynet </w:t>
      </w:r>
      <w:r w:rsidR="70AD4348">
        <w:t>fastholdt sin vu</w:t>
      </w:r>
      <w:r w:rsidR="5F32E918">
        <w:t>r</w:t>
      </w:r>
      <w:r w:rsidR="70AD4348">
        <w:t>dering om at</w:t>
      </w:r>
      <w:r w:rsidR="362B4033">
        <w:t xml:space="preserve"> </w:t>
      </w:r>
      <w:r w:rsidR="52DA6577">
        <w:t>personopplysninge</w:t>
      </w:r>
      <w:r w:rsidR="7465B421">
        <w:t xml:space="preserve">ne </w:t>
      </w:r>
      <w:r w:rsidR="5F32E918">
        <w:t xml:space="preserve">ikke kan </w:t>
      </w:r>
      <w:r w:rsidR="04EB6988">
        <w:t xml:space="preserve">kreves </w:t>
      </w:r>
      <w:r w:rsidR="5F32E918">
        <w:t>slette</w:t>
      </w:r>
      <w:r w:rsidR="350EC10C">
        <w:t>t</w:t>
      </w:r>
      <w:r w:rsidR="5F32E918">
        <w:t xml:space="preserve"> </w:t>
      </w:r>
      <w:r w:rsidR="13C9B020">
        <w:t>fordi N</w:t>
      </w:r>
      <w:r w:rsidR="45239181">
        <w:t>av</w:t>
      </w:r>
      <w:r w:rsidR="13C9B020">
        <w:t xml:space="preserve"> har en rettslig forpliktelse</w:t>
      </w:r>
      <w:r w:rsidR="362B4033">
        <w:t xml:space="preserve"> </w:t>
      </w:r>
      <w:r w:rsidR="13C9B020">
        <w:t>til fortsatt lagring</w:t>
      </w:r>
      <w:r w:rsidR="46B78BED">
        <w:t xml:space="preserve">, og </w:t>
      </w:r>
      <w:r w:rsidR="4B96E401">
        <w:t xml:space="preserve">avsluttet </w:t>
      </w:r>
      <w:r w:rsidR="3621CEB5">
        <w:t xml:space="preserve">deretter </w:t>
      </w:r>
      <w:r w:rsidR="4B96E401">
        <w:t xml:space="preserve">saken </w:t>
      </w:r>
      <w:r w:rsidR="46B78BED">
        <w:t xml:space="preserve">i vedtak </w:t>
      </w:r>
      <w:r w:rsidR="4B96E401">
        <w:t>19. august 2024</w:t>
      </w:r>
      <w:r w:rsidR="34CC6328">
        <w:t>.</w:t>
      </w:r>
    </w:p>
    <w:p w14:paraId="050D1C8D" w14:textId="77777777" w:rsidR="00C66D63" w:rsidRPr="009331A8" w:rsidRDefault="00C66D63" w:rsidP="009331A8">
      <w:pPr>
        <w:spacing w:after="0"/>
      </w:pPr>
    </w:p>
    <w:p w14:paraId="74D96328" w14:textId="38A9D37A" w:rsidR="002D5730" w:rsidRDefault="0019340C" w:rsidP="009331A8">
      <w:pPr>
        <w:spacing w:after="0"/>
      </w:pPr>
      <w:r>
        <w:t>A</w:t>
      </w:r>
      <w:r w:rsidR="00E82E05" w:rsidRPr="009331A8">
        <w:t xml:space="preserve"> klaget rettidig på vedtaket </w:t>
      </w:r>
      <w:r w:rsidR="00837FEC" w:rsidRPr="009331A8">
        <w:t>2. september 2024</w:t>
      </w:r>
      <w:r w:rsidR="00790C0D" w:rsidRPr="009331A8">
        <w:t xml:space="preserve">. </w:t>
      </w:r>
      <w:r w:rsidR="002D5730" w:rsidRPr="009331A8">
        <w:t>Datatilsynet behandlet klagen og</w:t>
      </w:r>
      <w:r w:rsidR="00C66D63">
        <w:t xml:space="preserve"> </w:t>
      </w:r>
      <w:r w:rsidR="002D5730" w:rsidRPr="009331A8">
        <w:t xml:space="preserve">opprettholdt sin avgjørelse. Saken ble oversendt til Personvernnemnda ved brev </w:t>
      </w:r>
      <w:r w:rsidR="00A70170" w:rsidRPr="009331A8">
        <w:t xml:space="preserve">27. </w:t>
      </w:r>
      <w:r w:rsidR="002D5730" w:rsidRPr="009331A8">
        <w:t>september 2024. Partene ble orientert om saken i brev fra nemnda, og fikk anledning til å komme med</w:t>
      </w:r>
      <w:r w:rsidR="00C66D63">
        <w:t xml:space="preserve"> </w:t>
      </w:r>
      <w:r w:rsidR="002D5730" w:rsidRPr="009331A8">
        <w:t>kommentare</w:t>
      </w:r>
      <w:r w:rsidR="003071EC" w:rsidRPr="009331A8">
        <w:t>r</w:t>
      </w:r>
      <w:r w:rsidR="00C13EF3" w:rsidRPr="009331A8">
        <w:t>. Ingen</w:t>
      </w:r>
      <w:r w:rsidR="003071EC" w:rsidRPr="009331A8">
        <w:t xml:space="preserve"> av partene har gitt ytterligere kommentarer.</w:t>
      </w:r>
    </w:p>
    <w:p w14:paraId="6DBF2DB7" w14:textId="77777777" w:rsidR="00C66D63" w:rsidRPr="009331A8" w:rsidRDefault="00C66D63" w:rsidP="009331A8">
      <w:pPr>
        <w:spacing w:after="0"/>
      </w:pPr>
    </w:p>
    <w:p w14:paraId="1325C1E8" w14:textId="0B4FEF45" w:rsidR="002D5730" w:rsidRPr="009331A8" w:rsidRDefault="002D5730" w:rsidP="009331A8">
      <w:pPr>
        <w:spacing w:after="0"/>
      </w:pPr>
      <w:r w:rsidRPr="009331A8">
        <w:t xml:space="preserve">Saken ble behandlet i nemndas møte </w:t>
      </w:r>
      <w:r w:rsidR="002B4ED4">
        <w:t>23</w:t>
      </w:r>
      <w:r w:rsidRPr="009331A8">
        <w:t xml:space="preserve">. </w:t>
      </w:r>
      <w:r w:rsidR="002B4ED4">
        <w:t>februar</w:t>
      </w:r>
      <w:r w:rsidRPr="009331A8">
        <w:t xml:space="preserve"> 2026. Personvernnemnda hadde følgende</w:t>
      </w:r>
      <w:r w:rsidR="00C66D63">
        <w:t xml:space="preserve"> </w:t>
      </w:r>
      <w:r w:rsidRPr="009331A8">
        <w:t>sammensetning: Marius Stub (leder), Ruth Louise Osborg (nestleder), Morten Goodwin, Malin</w:t>
      </w:r>
      <w:r w:rsidR="00C66D63">
        <w:t xml:space="preserve"> </w:t>
      </w:r>
      <w:r w:rsidRPr="009331A8">
        <w:t>Tønseth, Malgorzata Agnieszka Cyndecka, Heri Ramampiaro og Bjørn Aslak Juliussen. Fra nemndas</w:t>
      </w:r>
      <w:r w:rsidR="00C66D63">
        <w:t xml:space="preserve"> </w:t>
      </w:r>
      <w:r w:rsidRPr="009331A8">
        <w:t>sekretariat var fagdirektør Anette Klem Funderud og førstekonsulent Soz Abdul-Rahman til stede.</w:t>
      </w:r>
    </w:p>
    <w:p w14:paraId="7BA12804" w14:textId="77777777" w:rsidR="00AC2339" w:rsidRPr="009331A8" w:rsidRDefault="00AC2339" w:rsidP="009331A8">
      <w:pPr>
        <w:spacing w:after="0"/>
      </w:pPr>
    </w:p>
    <w:p w14:paraId="163F1FA4" w14:textId="0DAB4FB4" w:rsidR="00661538" w:rsidRPr="00F81EAB" w:rsidRDefault="0019340C" w:rsidP="008679A3">
      <w:pPr>
        <w:pStyle w:val="Heading1"/>
        <w:numPr>
          <w:ilvl w:val="0"/>
          <w:numId w:val="15"/>
        </w:numPr>
      </w:pPr>
      <w:r>
        <w:t>A</w:t>
      </w:r>
      <w:r w:rsidR="00661538" w:rsidRPr="00F81EAB">
        <w:t>s anførsler i korte trekk</w:t>
      </w:r>
    </w:p>
    <w:p w14:paraId="4EE75FB6" w14:textId="5CF11992" w:rsidR="00084F8F" w:rsidRDefault="0019340C" w:rsidP="009331A8">
      <w:pPr>
        <w:spacing w:after="0"/>
      </w:pPr>
      <w:r>
        <w:t>A</w:t>
      </w:r>
      <w:r w:rsidR="4D988E48">
        <w:t xml:space="preserve"> gjør gjeldende </w:t>
      </w:r>
      <w:r w:rsidR="3DB73867">
        <w:t xml:space="preserve">at </w:t>
      </w:r>
      <w:r w:rsidR="6FAF7B94">
        <w:t xml:space="preserve">hennes </w:t>
      </w:r>
      <w:r w:rsidR="3DB73867">
        <w:t xml:space="preserve">helseopplysninger </w:t>
      </w:r>
      <w:r w:rsidR="3E80D7ED">
        <w:t>knyttet til hjelpemidler skal slettes</w:t>
      </w:r>
      <w:r w:rsidR="5CA6806B">
        <w:t>. Le</w:t>
      </w:r>
      <w:r w:rsidR="5664673F">
        <w:t>gen sendte</w:t>
      </w:r>
      <w:r w:rsidR="362B4033">
        <w:t xml:space="preserve"> </w:t>
      </w:r>
      <w:r w:rsidR="3E80D7ED">
        <w:t xml:space="preserve">opplysningene </w:t>
      </w:r>
      <w:r w:rsidR="5664673F">
        <w:t>ti</w:t>
      </w:r>
      <w:r w:rsidR="121322AD">
        <w:t>l</w:t>
      </w:r>
      <w:r w:rsidR="2A147F9D">
        <w:t xml:space="preserve"> feil instans i</w:t>
      </w:r>
      <w:r w:rsidR="121322AD">
        <w:t xml:space="preserve"> N</w:t>
      </w:r>
      <w:r w:rsidR="7EE39A4E">
        <w:t>av</w:t>
      </w:r>
      <w:r w:rsidR="7511FB1A">
        <w:t xml:space="preserve">, og </w:t>
      </w:r>
      <w:r w:rsidR="40AD7027">
        <w:t>det er ingen saklig grunn til at de skal arkiveres der. Unnlatelsen av å slette opplysningene har ledet til at de nå</w:t>
      </w:r>
      <w:r w:rsidR="1BC19888">
        <w:t xml:space="preserve"> </w:t>
      </w:r>
      <w:r w:rsidR="40AD7027">
        <w:t xml:space="preserve">er inntatt i en </w:t>
      </w:r>
      <w:r w:rsidR="546B0DCC">
        <w:t xml:space="preserve">overskrift </w:t>
      </w:r>
      <w:r w:rsidR="00464436">
        <w:t xml:space="preserve">på </w:t>
      </w:r>
      <w:r w:rsidR="008375A9">
        <w:t xml:space="preserve">hennes </w:t>
      </w:r>
      <w:r w:rsidR="00982CBB">
        <w:t>bruker</w:t>
      </w:r>
      <w:r w:rsidR="008D1C43">
        <w:t>side</w:t>
      </w:r>
      <w:r w:rsidR="008375A9">
        <w:t xml:space="preserve"> </w:t>
      </w:r>
      <w:r w:rsidR="546B0DCC">
        <w:t>på Helfos nettsted</w:t>
      </w:r>
      <w:r w:rsidR="2D332789">
        <w:t>, og det utgjør en stor belastning for henne.</w:t>
      </w:r>
    </w:p>
    <w:p w14:paraId="06679D8A" w14:textId="77777777" w:rsidR="009331A8" w:rsidRPr="009331A8" w:rsidRDefault="009331A8" w:rsidP="009331A8">
      <w:pPr>
        <w:spacing w:after="0"/>
      </w:pPr>
    </w:p>
    <w:p w14:paraId="6ED4AC92" w14:textId="16D9C531" w:rsidR="008679A3" w:rsidRPr="008679A3" w:rsidRDefault="53BAAA97" w:rsidP="008679A3">
      <w:pPr>
        <w:pStyle w:val="Heading1"/>
        <w:numPr>
          <w:ilvl w:val="0"/>
          <w:numId w:val="15"/>
        </w:numPr>
      </w:pPr>
      <w:r w:rsidRPr="48CF23AB">
        <w:t>Personvernnemndas vurdering</w:t>
      </w:r>
    </w:p>
    <w:p w14:paraId="02D55AE2" w14:textId="24158B1F" w:rsidR="00C97C55" w:rsidRPr="00683B91" w:rsidRDefault="4B81132B" w:rsidP="00683B91">
      <w:pPr>
        <w:pStyle w:val="Heading2"/>
        <w:rPr>
          <w:i/>
          <w:iCs/>
        </w:rPr>
      </w:pPr>
      <w:r w:rsidRPr="00683B91">
        <w:rPr>
          <w:i/>
          <w:iCs/>
        </w:rPr>
        <w:t xml:space="preserve">3.1 </w:t>
      </w:r>
      <w:r w:rsidR="36D72A54" w:rsidRPr="00683B91">
        <w:rPr>
          <w:i/>
          <w:iCs/>
        </w:rPr>
        <w:t>Rettslige utgangspunkter</w:t>
      </w:r>
    </w:p>
    <w:p w14:paraId="17817A0B" w14:textId="2312D33A" w:rsidR="00AB4F20" w:rsidRPr="009331A8" w:rsidRDefault="00AB4F20" w:rsidP="009331A8">
      <w:pPr>
        <w:spacing w:after="0"/>
      </w:pPr>
      <w:r w:rsidRPr="009331A8">
        <w:t>Personvernforordningen artikkel 17 nr. 1 gir den registrerte rett til å få opplysninger om seg</w:t>
      </w:r>
      <w:r w:rsidR="002D7B5B" w:rsidRPr="009331A8">
        <w:t xml:space="preserve"> </w:t>
      </w:r>
      <w:r w:rsidRPr="009331A8">
        <w:t>slettet på</w:t>
      </w:r>
      <w:r w:rsidR="00B330D1">
        <w:t xml:space="preserve"> </w:t>
      </w:r>
      <w:r w:rsidRPr="009331A8">
        <w:t>visse vilkår. Artikkel 17 nr. 3 bokstav b gjør imidlertid unntak fra retten til sletting</w:t>
      </w:r>
      <w:r w:rsidR="003E484D" w:rsidRPr="009331A8">
        <w:t xml:space="preserve"> </w:t>
      </w:r>
      <w:r w:rsidRPr="009331A8">
        <w:t>dersom behandlingen</w:t>
      </w:r>
      <w:r w:rsidR="00C66D63">
        <w:t xml:space="preserve"> </w:t>
      </w:r>
      <w:r w:rsidRPr="009331A8">
        <w:t>av personopplysninger er nødvendig for å oppfylle en rettslig</w:t>
      </w:r>
      <w:r w:rsidR="003E484D" w:rsidRPr="009331A8">
        <w:t xml:space="preserve"> </w:t>
      </w:r>
      <w:r w:rsidRPr="009331A8">
        <w:t>forpliktelse.</w:t>
      </w:r>
    </w:p>
    <w:p w14:paraId="5C0CF1F2" w14:textId="77777777" w:rsidR="00040FD6" w:rsidRPr="009331A8" w:rsidRDefault="00040FD6" w:rsidP="009331A8">
      <w:pPr>
        <w:spacing w:after="0"/>
      </w:pPr>
    </w:p>
    <w:p w14:paraId="07A4DA09" w14:textId="52BF42B3" w:rsidR="006F6F25" w:rsidRPr="009331A8" w:rsidRDefault="04054C47" w:rsidP="009331A8">
      <w:pPr>
        <w:spacing w:after="0"/>
      </w:pPr>
      <w:r>
        <w:t>Det følger av § 3</w:t>
      </w:r>
      <w:r w:rsidR="39E7AA5D">
        <w:t xml:space="preserve"> første ledd bokstav a </w:t>
      </w:r>
      <w:r>
        <w:t xml:space="preserve">i </w:t>
      </w:r>
      <w:r w:rsidR="2DA841F0">
        <w:t xml:space="preserve">den </w:t>
      </w:r>
      <w:r w:rsidR="4B6E1BD1">
        <w:t>ny</w:t>
      </w:r>
      <w:r w:rsidR="229C1873">
        <w:t>e</w:t>
      </w:r>
      <w:r w:rsidR="4B6E1BD1">
        <w:t xml:space="preserve"> arkivlov</w:t>
      </w:r>
      <w:r w:rsidR="1B8FBE73">
        <w:t>a</w:t>
      </w:r>
      <w:r w:rsidR="3B4CE4AC">
        <w:t xml:space="preserve"> </w:t>
      </w:r>
      <w:r w:rsidR="4B6E1BD1">
        <w:t>– som trådte i kraft 1. januar 2026</w:t>
      </w:r>
      <w:r w:rsidR="3EA6D8F1">
        <w:t xml:space="preserve"> – </w:t>
      </w:r>
      <w:r w:rsidR="43E01197">
        <w:t>at</w:t>
      </w:r>
      <w:r>
        <w:t xml:space="preserve"> </w:t>
      </w:r>
      <w:r w:rsidR="70CA08E9">
        <w:t>loven</w:t>
      </w:r>
      <w:r w:rsidR="3B566E98">
        <w:t xml:space="preserve"> </w:t>
      </w:r>
      <w:r w:rsidR="70CA08E9">
        <w:t xml:space="preserve">gjelder for </w:t>
      </w:r>
      <w:r w:rsidR="39E7AA5D">
        <w:t xml:space="preserve">staten, fylkeskommunene og </w:t>
      </w:r>
      <w:r w:rsidR="70CA08E9">
        <w:t xml:space="preserve">kommunen. </w:t>
      </w:r>
      <w:r w:rsidR="1F90D752">
        <w:t>Loven gjelder dermed for Nav</w:t>
      </w:r>
      <w:r w:rsidR="72F3E9E3">
        <w:t>.</w:t>
      </w:r>
    </w:p>
    <w:p w14:paraId="0B05E98D" w14:textId="2DA3F722" w:rsidR="00935970" w:rsidRPr="009331A8" w:rsidRDefault="00935970" w:rsidP="48CF23AB">
      <w:pPr>
        <w:spacing w:after="0"/>
      </w:pPr>
    </w:p>
    <w:p w14:paraId="6779BA8A" w14:textId="2E8A5088" w:rsidR="003D5882" w:rsidRPr="009331A8" w:rsidRDefault="1D14392C" w:rsidP="009331A8">
      <w:pPr>
        <w:spacing w:after="0"/>
      </w:pPr>
      <w:r>
        <w:t>Arkivplikten</w:t>
      </w:r>
      <w:r w:rsidR="34BB94E5">
        <w:t xml:space="preserve"> </w:t>
      </w:r>
      <w:r w:rsidR="7E3C2FAF">
        <w:t xml:space="preserve">følger av </w:t>
      </w:r>
      <w:r w:rsidR="174D1E1E">
        <w:t>arkiv</w:t>
      </w:r>
      <w:r w:rsidR="7E3C2FAF">
        <w:t>lov</w:t>
      </w:r>
      <w:r w:rsidR="174D1E1E">
        <w:t>a</w:t>
      </w:r>
      <w:r w:rsidR="7E3C2FAF">
        <w:t xml:space="preserve"> § 5</w:t>
      </w:r>
      <w:r w:rsidR="174D1E1E">
        <w:t xml:space="preserve">: </w:t>
      </w:r>
    </w:p>
    <w:p w14:paraId="591A8B66" w14:textId="77777777" w:rsidR="003D5882" w:rsidRPr="009331A8" w:rsidRDefault="003D5882" w:rsidP="009331A8">
      <w:pPr>
        <w:spacing w:after="0"/>
      </w:pPr>
    </w:p>
    <w:p w14:paraId="49D8A682" w14:textId="1DC73F31" w:rsidR="003D5882" w:rsidRPr="009331A8" w:rsidRDefault="003D5882" w:rsidP="009331A8">
      <w:pPr>
        <w:spacing w:after="0"/>
      </w:pPr>
      <w:r w:rsidRPr="009331A8">
        <w:tab/>
      </w:r>
      <w:r w:rsidR="005E3605">
        <w:t>«</w:t>
      </w:r>
      <w:r w:rsidRPr="00721A9C">
        <w:rPr>
          <w:b/>
          <w:bCs/>
        </w:rPr>
        <w:t>§</w:t>
      </w:r>
      <w:r w:rsidRPr="009331A8">
        <w:t xml:space="preserve"> </w:t>
      </w:r>
      <w:r w:rsidRPr="00721A9C">
        <w:rPr>
          <w:b/>
          <w:bCs/>
        </w:rPr>
        <w:t>5.</w:t>
      </w:r>
      <w:r w:rsidR="00E87E04">
        <w:rPr>
          <w:b/>
          <w:bCs/>
        </w:rPr>
        <w:t xml:space="preserve"> </w:t>
      </w:r>
      <w:r w:rsidRPr="00721A9C">
        <w:rPr>
          <w:b/>
          <w:bCs/>
        </w:rPr>
        <w:t>Arkivplikta</w:t>
      </w:r>
    </w:p>
    <w:p w14:paraId="1778B19B" w14:textId="77777777" w:rsidR="003D5882" w:rsidRPr="009331A8" w:rsidRDefault="003D5882" w:rsidP="009331A8">
      <w:pPr>
        <w:spacing w:after="0"/>
      </w:pPr>
    </w:p>
    <w:p w14:paraId="0C423BC3" w14:textId="77777777" w:rsidR="003D5882" w:rsidRPr="009331A8" w:rsidRDefault="003D5882" w:rsidP="00B330D1">
      <w:pPr>
        <w:spacing w:after="0"/>
        <w:ind w:left="708"/>
      </w:pPr>
      <w:r w:rsidRPr="009331A8">
        <w:t>Organa skal forvalte dokumentasjon som blir til som ledd i verksemda, som arkiv. Dokumentasjonen skal sikrast slik at informasjonen ikkje går tapt, og forvaltast slik at</w:t>
      </w:r>
    </w:p>
    <w:tbl>
      <w:tblPr>
        <w:tblW w:w="13470" w:type="dxa"/>
        <w:tblCellSpacing w:w="15" w:type="dxa"/>
        <w:tblInd w:w="1356" w:type="dxa"/>
        <w:tblCellMar>
          <w:top w:w="15" w:type="dxa"/>
          <w:left w:w="15" w:type="dxa"/>
          <w:bottom w:w="15" w:type="dxa"/>
          <w:right w:w="15" w:type="dxa"/>
        </w:tblCellMar>
        <w:tblLook w:val="04A0" w:firstRow="1" w:lastRow="0" w:firstColumn="1" w:lastColumn="0" w:noHBand="0" w:noVBand="1"/>
      </w:tblPr>
      <w:tblGrid>
        <w:gridCol w:w="660"/>
        <w:gridCol w:w="12810"/>
      </w:tblGrid>
      <w:tr w:rsidR="003D5882" w:rsidRPr="009331A8" w14:paraId="5BF07C29" w14:textId="77777777" w:rsidTr="00B330D1">
        <w:trPr>
          <w:tblCellSpacing w:w="15" w:type="dxa"/>
        </w:trPr>
        <w:tc>
          <w:tcPr>
            <w:tcW w:w="615" w:type="dxa"/>
            <w:noWrap/>
            <w:tcMar>
              <w:top w:w="0" w:type="dxa"/>
              <w:left w:w="30" w:type="dxa"/>
              <w:bottom w:w="0" w:type="dxa"/>
              <w:right w:w="30" w:type="dxa"/>
            </w:tcMar>
            <w:hideMark/>
          </w:tcPr>
          <w:p w14:paraId="63FB6102" w14:textId="77777777" w:rsidR="003D5882" w:rsidRPr="009331A8" w:rsidRDefault="003D5882" w:rsidP="009331A8">
            <w:pPr>
              <w:spacing w:after="0"/>
            </w:pPr>
            <w:r w:rsidRPr="009331A8">
              <w:t>a.</w:t>
            </w:r>
          </w:p>
        </w:tc>
        <w:tc>
          <w:tcPr>
            <w:tcW w:w="12765" w:type="dxa"/>
            <w:tcMar>
              <w:top w:w="0" w:type="dxa"/>
              <w:left w:w="30" w:type="dxa"/>
              <w:bottom w:w="0" w:type="dxa"/>
              <w:right w:w="30" w:type="dxa"/>
            </w:tcMar>
            <w:hideMark/>
          </w:tcPr>
          <w:p w14:paraId="3DC57A45" w14:textId="77777777" w:rsidR="003D5882" w:rsidRPr="009331A8" w:rsidRDefault="003D5882" w:rsidP="009331A8">
            <w:pPr>
              <w:spacing w:after="0"/>
            </w:pPr>
            <w:r w:rsidRPr="009331A8">
              <w:t>opphavet til informasjonen alltid er kjent</w:t>
            </w:r>
          </w:p>
        </w:tc>
      </w:tr>
      <w:tr w:rsidR="003D5882" w:rsidRPr="009331A8" w14:paraId="30CECEE5" w14:textId="77777777" w:rsidTr="00B330D1">
        <w:trPr>
          <w:tblCellSpacing w:w="15" w:type="dxa"/>
        </w:trPr>
        <w:tc>
          <w:tcPr>
            <w:tcW w:w="615" w:type="dxa"/>
            <w:noWrap/>
            <w:tcMar>
              <w:top w:w="0" w:type="dxa"/>
              <w:left w:w="30" w:type="dxa"/>
              <w:bottom w:w="0" w:type="dxa"/>
              <w:right w:w="30" w:type="dxa"/>
            </w:tcMar>
            <w:hideMark/>
          </w:tcPr>
          <w:p w14:paraId="04A762E0" w14:textId="77777777" w:rsidR="003D5882" w:rsidRPr="009331A8" w:rsidRDefault="003D5882" w:rsidP="009331A8">
            <w:pPr>
              <w:spacing w:after="0"/>
            </w:pPr>
            <w:r w:rsidRPr="009331A8">
              <w:t>b.</w:t>
            </w:r>
          </w:p>
        </w:tc>
        <w:tc>
          <w:tcPr>
            <w:tcW w:w="12765" w:type="dxa"/>
            <w:tcMar>
              <w:top w:w="0" w:type="dxa"/>
              <w:left w:w="30" w:type="dxa"/>
              <w:bottom w:w="0" w:type="dxa"/>
              <w:right w:w="30" w:type="dxa"/>
            </w:tcMar>
            <w:hideMark/>
          </w:tcPr>
          <w:p w14:paraId="2488D7E2" w14:textId="77777777" w:rsidR="003D5882" w:rsidRPr="009331A8" w:rsidRDefault="003D5882" w:rsidP="009331A8">
            <w:pPr>
              <w:spacing w:after="0"/>
            </w:pPr>
            <w:r w:rsidRPr="009331A8">
              <w:t>det går fram i kva samanheng informasjonen er skapt, og kva samanheng han inngår i</w:t>
            </w:r>
          </w:p>
        </w:tc>
      </w:tr>
      <w:tr w:rsidR="003D5882" w:rsidRPr="009331A8" w14:paraId="38C00E87" w14:textId="77777777" w:rsidTr="00B330D1">
        <w:trPr>
          <w:tblCellSpacing w:w="15" w:type="dxa"/>
        </w:trPr>
        <w:tc>
          <w:tcPr>
            <w:tcW w:w="615" w:type="dxa"/>
            <w:noWrap/>
            <w:tcMar>
              <w:top w:w="0" w:type="dxa"/>
              <w:left w:w="30" w:type="dxa"/>
              <w:bottom w:w="0" w:type="dxa"/>
              <w:right w:w="30" w:type="dxa"/>
            </w:tcMar>
            <w:hideMark/>
          </w:tcPr>
          <w:p w14:paraId="2DE8C301" w14:textId="77777777" w:rsidR="003D5882" w:rsidRPr="009331A8" w:rsidRDefault="003D5882" w:rsidP="009331A8">
            <w:pPr>
              <w:spacing w:after="0"/>
            </w:pPr>
            <w:r w:rsidRPr="009331A8">
              <w:t>c.</w:t>
            </w:r>
          </w:p>
        </w:tc>
        <w:tc>
          <w:tcPr>
            <w:tcW w:w="12765" w:type="dxa"/>
            <w:tcMar>
              <w:top w:w="0" w:type="dxa"/>
              <w:left w:w="30" w:type="dxa"/>
              <w:bottom w:w="0" w:type="dxa"/>
              <w:right w:w="30" w:type="dxa"/>
            </w:tcMar>
            <w:hideMark/>
          </w:tcPr>
          <w:p w14:paraId="558DB75B" w14:textId="77777777" w:rsidR="003D5882" w:rsidRPr="009331A8" w:rsidRDefault="003D5882" w:rsidP="009331A8">
            <w:pPr>
              <w:spacing w:after="0"/>
            </w:pPr>
            <w:r w:rsidRPr="009331A8">
              <w:t>informasjonen ikkje blir endra</w:t>
            </w:r>
          </w:p>
        </w:tc>
      </w:tr>
      <w:tr w:rsidR="003D5882" w:rsidRPr="009331A8" w14:paraId="03494CE9" w14:textId="77777777" w:rsidTr="00B330D1">
        <w:trPr>
          <w:tblCellSpacing w:w="15" w:type="dxa"/>
        </w:trPr>
        <w:tc>
          <w:tcPr>
            <w:tcW w:w="615" w:type="dxa"/>
            <w:noWrap/>
            <w:tcMar>
              <w:top w:w="0" w:type="dxa"/>
              <w:left w:w="30" w:type="dxa"/>
              <w:bottom w:w="0" w:type="dxa"/>
              <w:right w:w="30" w:type="dxa"/>
            </w:tcMar>
            <w:hideMark/>
          </w:tcPr>
          <w:p w14:paraId="283DE971" w14:textId="77777777" w:rsidR="003D5882" w:rsidRPr="009331A8" w:rsidRDefault="003D5882" w:rsidP="009331A8">
            <w:pPr>
              <w:spacing w:after="0"/>
            </w:pPr>
            <w:r w:rsidRPr="009331A8">
              <w:t>d.</w:t>
            </w:r>
          </w:p>
        </w:tc>
        <w:tc>
          <w:tcPr>
            <w:tcW w:w="12765" w:type="dxa"/>
            <w:tcMar>
              <w:top w:w="0" w:type="dxa"/>
              <w:left w:w="30" w:type="dxa"/>
              <w:bottom w:w="0" w:type="dxa"/>
              <w:right w:w="30" w:type="dxa"/>
            </w:tcMar>
            <w:hideMark/>
          </w:tcPr>
          <w:p w14:paraId="6A316053" w14:textId="77777777" w:rsidR="003D5882" w:rsidRPr="009331A8" w:rsidRDefault="003D5882" w:rsidP="009331A8">
            <w:pPr>
              <w:spacing w:after="0"/>
            </w:pPr>
            <w:r w:rsidRPr="009331A8">
              <w:t>informasjonen er tilgjengeleg på ein måte som ikkje avgrensar framtidig nytte.</w:t>
            </w:r>
          </w:p>
        </w:tc>
      </w:tr>
    </w:tbl>
    <w:p w14:paraId="2E184AAE" w14:textId="77777777" w:rsidR="003D5882" w:rsidRPr="009331A8" w:rsidRDefault="003D5882" w:rsidP="009331A8">
      <w:pPr>
        <w:spacing w:after="0"/>
      </w:pPr>
    </w:p>
    <w:p w14:paraId="74F5CC5A" w14:textId="77777777" w:rsidR="003D5882" w:rsidRPr="009331A8" w:rsidRDefault="003D5882" w:rsidP="00B330D1">
      <w:pPr>
        <w:spacing w:after="0"/>
        <w:ind w:left="708"/>
      </w:pPr>
      <w:r w:rsidRPr="009331A8">
        <w:t>Departementet kan gi forskrift om kva organa skal ta omsyn til når dei skal avgjere kva dei skal forvalte som arkiv etter første ledd.»</w:t>
      </w:r>
    </w:p>
    <w:p w14:paraId="36267048" w14:textId="77777777" w:rsidR="00304891" w:rsidRPr="009331A8" w:rsidRDefault="00304891" w:rsidP="009331A8">
      <w:pPr>
        <w:spacing w:after="0"/>
      </w:pPr>
    </w:p>
    <w:p w14:paraId="61EF4B63" w14:textId="78C62B0F" w:rsidR="003D5882" w:rsidRPr="009331A8" w:rsidRDefault="30115854" w:rsidP="48CF23AB">
      <w:pPr>
        <w:spacing w:after="0"/>
      </w:pPr>
      <w:r>
        <w:t xml:space="preserve">Med </w:t>
      </w:r>
      <w:r w:rsidR="00A8786F">
        <w:t>«</w:t>
      </w:r>
      <w:r>
        <w:t>dokumentasjon</w:t>
      </w:r>
      <w:r w:rsidR="00A8786F">
        <w:t>»</w:t>
      </w:r>
      <w:r>
        <w:t xml:space="preserve"> menes </w:t>
      </w:r>
      <w:r w:rsidR="00A8786F">
        <w:t>«</w:t>
      </w:r>
      <w:r>
        <w:t>dokument som nemnt i offentleglova § 4 første ledd og annan informasjon som organet sjølv har lagra i informasjonssystema sine, og som gjeld sakshandsaminga, oppgåveløysinga eller andre vesentlege tilhøve ved verksemda</w:t>
      </w:r>
      <w:r w:rsidR="00A8786F">
        <w:t>»</w:t>
      </w:r>
      <w:r>
        <w:t xml:space="preserve">, jf. arkivlova § 2 bokstav e. </w:t>
      </w:r>
    </w:p>
    <w:p w14:paraId="772A1198" w14:textId="7D7874A6" w:rsidR="48CF23AB" w:rsidRDefault="48CF23AB" w:rsidP="48CF23AB">
      <w:pPr>
        <w:spacing w:after="0"/>
      </w:pPr>
    </w:p>
    <w:p w14:paraId="0E697800" w14:textId="04B96547" w:rsidR="085A2A66" w:rsidRDefault="085A2A66" w:rsidP="48CF23AB">
      <w:pPr>
        <w:spacing w:after="0"/>
      </w:pPr>
      <w:r>
        <w:t>I forarbeidene til loven er arkivlova § 5 første ledd første punktum omtalt slik, jf. Prop. 52 L (2024–2025) s. 149:</w:t>
      </w:r>
    </w:p>
    <w:p w14:paraId="550DC19F" w14:textId="0B781D4D" w:rsidR="48CF23AB" w:rsidRDefault="48CF23AB" w:rsidP="48CF23AB">
      <w:pPr>
        <w:spacing w:after="0"/>
      </w:pPr>
    </w:p>
    <w:p w14:paraId="36C3C0CD" w14:textId="5302480B" w:rsidR="085A2A66" w:rsidRDefault="005E3605" w:rsidP="48CF23AB">
      <w:pPr>
        <w:spacing w:after="0"/>
        <w:ind w:left="708"/>
      </w:pPr>
      <w:r>
        <w:t>«</w:t>
      </w:r>
      <w:r w:rsidR="085A2A66">
        <w:t>Føresegna er ei vidareføring av § 6 i gjeldande arkivlov. Arkivplikta er no formulert som ei plikt for organet til å forvalte dokumentasjonen sin på ein viss måte. Dokumentasjonen som organet har lagra i informasjonssystema, vil oftast vere informasjon dei sjølv har skapt, sendt, motteke eller innhenta. Det meste av dokumentasjonen som blir til som ledd i verksemda til organa, vil gjelde saksarbeid eller oppgåveløysinga elles. Dette vil i hovudsak gjelde dokumentasjon av kjerneoppgåvene til organet. Det kan òg femne om aktivitetar som er knytte til korleis organet organiserer seg, og korleis det styrer, samordnar og utfører oppgåvene sine, både internt og i samarbeid med andre.</w:t>
      </w:r>
      <w:r>
        <w:t>»</w:t>
      </w:r>
    </w:p>
    <w:p w14:paraId="13F9E2F4" w14:textId="77777777" w:rsidR="009A2732" w:rsidRPr="009331A8" w:rsidRDefault="009A2732" w:rsidP="009331A8">
      <w:pPr>
        <w:spacing w:after="0"/>
      </w:pPr>
    </w:p>
    <w:p w14:paraId="342C03DC" w14:textId="3BC1FC84" w:rsidR="003D5882" w:rsidRPr="009331A8" w:rsidRDefault="7A27680D" w:rsidP="48CF23AB">
      <w:pPr>
        <w:spacing w:after="0"/>
      </w:pPr>
      <w:r>
        <w:t>Nemnda legger til grunn at</w:t>
      </w:r>
      <w:r w:rsidR="138D0727">
        <w:t xml:space="preserve"> </w:t>
      </w:r>
      <w:r w:rsidR="6B96E00B">
        <w:t>arkivplikten</w:t>
      </w:r>
      <w:r w:rsidR="138D0727">
        <w:t xml:space="preserve"> </w:t>
      </w:r>
      <w:r w:rsidR="178C4D25">
        <w:t xml:space="preserve">i utgangspunktet </w:t>
      </w:r>
      <w:r w:rsidR="6FA0A26D">
        <w:t xml:space="preserve">omfatter </w:t>
      </w:r>
      <w:r w:rsidR="6E6198C8">
        <w:t xml:space="preserve">all </w:t>
      </w:r>
      <w:r w:rsidR="138D0727">
        <w:t>d</w:t>
      </w:r>
      <w:r>
        <w:t xml:space="preserve">okumentasjon som </w:t>
      </w:r>
      <w:r w:rsidR="17823C77">
        <w:t xml:space="preserve">gjelder </w:t>
      </w:r>
      <w:r w:rsidR="719A07FC">
        <w:t>Navs</w:t>
      </w:r>
      <w:r w:rsidR="138D0727">
        <w:t xml:space="preserve"> </w:t>
      </w:r>
      <w:r>
        <w:t>saksbehandling</w:t>
      </w:r>
      <w:r w:rsidR="30EF2947">
        <w:t xml:space="preserve"> eller </w:t>
      </w:r>
      <w:r>
        <w:t>oppgaveløsning</w:t>
      </w:r>
      <w:r w:rsidR="310EC0D5">
        <w:t xml:space="preserve"> </w:t>
      </w:r>
      <w:r w:rsidR="78035F5B">
        <w:t xml:space="preserve">for øvrig. </w:t>
      </w:r>
      <w:r w:rsidR="468DE19D">
        <w:t>D</w:t>
      </w:r>
      <w:r w:rsidR="78035F5B">
        <w:t xml:space="preserve">ette </w:t>
      </w:r>
      <w:r w:rsidR="7D70CF86">
        <w:t xml:space="preserve">må </w:t>
      </w:r>
      <w:r w:rsidR="78035F5B">
        <w:t xml:space="preserve">også gjelde dokumenter som sendes til </w:t>
      </w:r>
      <w:r w:rsidR="75820CDA">
        <w:t xml:space="preserve">et </w:t>
      </w:r>
      <w:r w:rsidR="78035F5B">
        <w:t xml:space="preserve">Nav ved en feil. </w:t>
      </w:r>
      <w:r w:rsidR="3654543B">
        <w:t>Det fremgår av forvaltningsloven § 11 fjerde ledd at dersom noen henvender seg til urette myndighet, skal det forvaltningsorgan som mottar henvendelsen, om mulig vise vedkommende til rett organ.</w:t>
      </w:r>
      <w:r w:rsidR="54378FD9">
        <w:t xml:space="preserve"> I noen tilfeller vil det kunne ha betydning når en slik henvendelse ble mottatt, og </w:t>
      </w:r>
      <w:r w:rsidR="18885094">
        <w:t>hvor</w:t>
      </w:r>
      <w:r w:rsidR="0FD5E6F3">
        <w:t>dan</w:t>
      </w:r>
      <w:r w:rsidR="18885094">
        <w:t xml:space="preserve"> </w:t>
      </w:r>
      <w:r w:rsidR="07CE9E4F">
        <w:t xml:space="preserve">det aktuelle </w:t>
      </w:r>
      <w:r w:rsidR="54378FD9">
        <w:t xml:space="preserve">forvaltningsorganet </w:t>
      </w:r>
      <w:r w:rsidR="58293994">
        <w:t>behandlet saken videre</w:t>
      </w:r>
      <w:r w:rsidR="54378FD9">
        <w:t xml:space="preserve">. </w:t>
      </w:r>
      <w:r w:rsidR="665ECDFC">
        <w:t>Arkivering gjør det mulig å føre kontroll med forvaltning</w:t>
      </w:r>
      <w:r w:rsidR="2B6C2974">
        <w:t>en</w:t>
      </w:r>
      <w:r w:rsidR="158AD90C">
        <w:t xml:space="preserve">, som </w:t>
      </w:r>
      <w:r w:rsidR="665ECDFC">
        <w:t xml:space="preserve">er ett av de formål som loven skal vareta, jf. arkivlova § 1 første ledd bokstav </w:t>
      </w:r>
      <w:r w:rsidR="50A6BE36">
        <w:t xml:space="preserve">a og </w:t>
      </w:r>
      <w:r w:rsidR="665ECDFC">
        <w:t>b.</w:t>
      </w:r>
      <w:r w:rsidR="5375C5D7">
        <w:t xml:space="preserve"> I Prop. 52 L (2024–2025) uttrykkes dette slik (på s. 144):</w:t>
      </w:r>
    </w:p>
    <w:p w14:paraId="1121C327" w14:textId="46CC889C" w:rsidR="48CF23AB" w:rsidRDefault="48CF23AB" w:rsidP="48CF23AB">
      <w:pPr>
        <w:spacing w:after="0"/>
      </w:pPr>
    </w:p>
    <w:p w14:paraId="2D15AEEB" w14:textId="046A3611" w:rsidR="179E9809" w:rsidRDefault="005E3605" w:rsidP="48CF23AB">
      <w:pPr>
        <w:spacing w:after="0"/>
        <w:ind w:left="708"/>
      </w:pPr>
      <w:r>
        <w:t>«</w:t>
      </w:r>
      <w:r w:rsidR="179E9809">
        <w:t>Første ledd bokstav a fastset som eit formål at dokumentasjonen i offentlege organ blir forvalta som arkiv. Dette kravet medverkar til at forvaltninga kan vere forsvarleg og etterretteleg. Arkivlova gir reglar som sikrar at prosessar i forvaltninga skjer på rett vis. Lova tryggjer òg at dokumentasjonen som forvaltninga skaper, ikkje blir endra eller går tapt, slik at han kan ha verdi som prov på arbeidet og avgjerdene i forvaltninga. Slike krav medverkar til å skape ei forsvarleg offentleg forvaltning.</w:t>
      </w:r>
    </w:p>
    <w:p w14:paraId="0247A7A3" w14:textId="5482718E" w:rsidR="48CF23AB" w:rsidRDefault="48CF23AB" w:rsidP="48CF23AB">
      <w:pPr>
        <w:spacing w:after="0"/>
        <w:ind w:left="708"/>
      </w:pPr>
    </w:p>
    <w:p w14:paraId="3B6CCD3C" w14:textId="40858E73" w:rsidR="179E9809" w:rsidRDefault="179E9809" w:rsidP="48CF23AB">
      <w:pPr>
        <w:spacing w:after="0"/>
        <w:ind w:left="708"/>
      </w:pPr>
      <w:r>
        <w:t>Krav om arkiv og arkivhald legg til rette for etterprøving gjennom undersøking av dokumentasjon som forvaltningsorgana skaper som ledd i verksemda si. Arkivlova stiller ikkje krav til forvaltninga om å skape visse typar dokumentasjon, men har som premiss at forvaltninga arbeider skriftleg, og at det derfor blir skapt dokumentasjon som blir teken vare på. Dokumentasjonen skal forvaltast som arkiv, som mellom anna inneber at dei grunnleggjande arkivfaglege prinsippa som følgjer av lova § 5, blir etterlevde. Føresegna gjeld òg for dokumentasjon som blir skapt av andre som lova gjeld for, når dei utøver offentleg mynde, til dømes når eit privat rettssubjekt gjer enkeltvedtak.</w:t>
      </w:r>
    </w:p>
    <w:p w14:paraId="2E84CFBC" w14:textId="6EB2E674" w:rsidR="48CF23AB" w:rsidRDefault="48CF23AB" w:rsidP="48CF23AB">
      <w:pPr>
        <w:spacing w:after="0"/>
        <w:ind w:left="708"/>
      </w:pPr>
    </w:p>
    <w:p w14:paraId="4CFD27AA" w14:textId="6A6A8494" w:rsidR="179E9809" w:rsidRDefault="179E9809" w:rsidP="48CF23AB">
      <w:pPr>
        <w:spacing w:after="0"/>
        <w:ind w:left="708"/>
      </w:pPr>
      <w:r>
        <w:t>Etter første ledd bokstav b er det eit formål at dokumentasjonen som blir skapt, skal vere tilgjengeleg for å kunne føre kontroll med forvaltninga, for å styrkje rettstryggleiken til den einskilde og for å fremje ein open og opplyst offentleg samtale. Dette er eit uttrykk for grunnleggjande demokratiske prinsipp og medverkar til at den offentlege forvaltninga kan vere forsvarleg og etterretteleg. Forvaltninga sine arkiv må vere tilgjengelege for at allmenta og andre instansar skal kunne føre demokratisk kontroll med forvaltninga. Tilgang til dokumentasjon i arkiv kan vere naudsynt for at den einskilde skal kunne ta i vare rettstryggleiken sin. Grunnlova § 100 pålegg statlege styresmakter ei plikt til å leggje til rette for eit ope og opplyst offentleg ordskifte. Å sikre allmenta og enkeltpersonar tilgang til dokumentasjon i offentlege arkiv, medverkar til å oppfylle denne plikta og å sikre ytringsfridomen. Ein skal ikkje forstå føresegna slik at arkivlova gir allmenta rett til tilgang til dokumentasjon i arkiva i dei tilfella tilgangen er avgrensa av reglar om innsyn og teieplikt i anna regelverk.</w:t>
      </w:r>
      <w:r w:rsidR="005E3605">
        <w:t>»</w:t>
      </w:r>
    </w:p>
    <w:p w14:paraId="6B82A8C8" w14:textId="64C595DE" w:rsidR="48CF23AB" w:rsidRDefault="48CF23AB" w:rsidP="48CF23AB">
      <w:pPr>
        <w:spacing w:after="0"/>
      </w:pPr>
    </w:p>
    <w:p w14:paraId="31D84E1F" w14:textId="29490FA1" w:rsidR="00640965" w:rsidRPr="009331A8" w:rsidRDefault="12E10A28" w:rsidP="009331A8">
      <w:pPr>
        <w:spacing w:after="0"/>
      </w:pPr>
      <w:r>
        <w:t>Når personopplysninger blir behandlet for arkivformål i allmenhetens interesse, gjelder det unntak fra</w:t>
      </w:r>
      <w:r w:rsidR="7A311AEF">
        <w:t xml:space="preserve"> </w:t>
      </w:r>
      <w:r>
        <w:t>både formålsavgrens</w:t>
      </w:r>
      <w:r w:rsidR="6D7EE1EB">
        <w:t>n</w:t>
      </w:r>
      <w:r>
        <w:t>ingsprinsippet og fra lagringsavgrens</w:t>
      </w:r>
      <w:r w:rsidR="4A410D6F">
        <w:t>n</w:t>
      </w:r>
      <w:r>
        <w:t>ingsprinsippet, jf. forordningen</w:t>
      </w:r>
      <w:r w:rsidR="7A311AEF">
        <w:t xml:space="preserve"> </w:t>
      </w:r>
      <w:r>
        <w:t>artikkel 5 nr. 1 bokstav b og e, jf. Prop 52 L (2024-2025) side 20.</w:t>
      </w:r>
    </w:p>
    <w:p w14:paraId="5239CE5B" w14:textId="77777777" w:rsidR="00640965" w:rsidRPr="009331A8" w:rsidRDefault="00640965" w:rsidP="009331A8">
      <w:pPr>
        <w:spacing w:after="0"/>
      </w:pPr>
    </w:p>
    <w:p w14:paraId="504575B1" w14:textId="38100F44" w:rsidR="77EBCB26" w:rsidRPr="00F57F6C" w:rsidRDefault="77EBCB26" w:rsidP="00F57F6C">
      <w:pPr>
        <w:pStyle w:val="Heading2"/>
        <w:rPr>
          <w:i/>
          <w:iCs/>
        </w:rPr>
      </w:pPr>
      <w:r w:rsidRPr="00F57F6C">
        <w:rPr>
          <w:i/>
          <w:iCs/>
        </w:rPr>
        <w:t xml:space="preserve">3.2 </w:t>
      </w:r>
      <w:r w:rsidR="2187EDD9" w:rsidRPr="00F57F6C">
        <w:rPr>
          <w:i/>
          <w:iCs/>
        </w:rPr>
        <w:t>Den konkrete vurderingen</w:t>
      </w:r>
    </w:p>
    <w:p w14:paraId="51655A45" w14:textId="3DA5825C" w:rsidR="00752C80" w:rsidRDefault="3C19028B" w:rsidP="009331A8">
      <w:pPr>
        <w:spacing w:after="0"/>
      </w:pPr>
      <w:r>
        <w:t>Nemnda legger til grunn at arkivplikten etter arkivlov</w:t>
      </w:r>
      <w:r w:rsidR="112D9852">
        <w:t>a</w:t>
      </w:r>
      <w:r>
        <w:t xml:space="preserve"> § 5 omfatter både den besti</w:t>
      </w:r>
      <w:r w:rsidR="3C04A117">
        <w:t xml:space="preserve">llingen som legen </w:t>
      </w:r>
      <w:r w:rsidR="1906AF62">
        <w:t>feilakti</w:t>
      </w:r>
      <w:r w:rsidR="351657C6">
        <w:t>g</w:t>
      </w:r>
      <w:r w:rsidR="1906AF62">
        <w:t xml:space="preserve"> </w:t>
      </w:r>
      <w:r w:rsidR="3C04A117">
        <w:t xml:space="preserve">sendte i etterkant av konsultasjonen </w:t>
      </w:r>
      <w:r w:rsidR="2A4AD216">
        <w:t xml:space="preserve">med </w:t>
      </w:r>
      <w:r w:rsidR="0019340C">
        <w:t>A</w:t>
      </w:r>
      <w:r w:rsidR="2A4AD216">
        <w:t xml:space="preserve"> </w:t>
      </w:r>
      <w:r w:rsidR="3C04A117">
        <w:t>23. september 2021</w:t>
      </w:r>
      <w:r w:rsidR="215FE7E1">
        <w:t xml:space="preserve">, og dokumentasjonen for </w:t>
      </w:r>
      <w:r w:rsidR="153B5BD2">
        <w:t>hvordan</w:t>
      </w:r>
      <w:r w:rsidR="215FE7E1">
        <w:t xml:space="preserve"> denne bestillingen ble fulgt opp. </w:t>
      </w:r>
    </w:p>
    <w:p w14:paraId="01299F05" w14:textId="77777777" w:rsidR="00996FD7" w:rsidRDefault="00996FD7" w:rsidP="009331A8">
      <w:pPr>
        <w:spacing w:after="0"/>
      </w:pPr>
    </w:p>
    <w:p w14:paraId="11478EEF" w14:textId="4B4A0546" w:rsidR="00752C80" w:rsidRDefault="403CDC21" w:rsidP="009331A8">
      <w:pPr>
        <w:spacing w:after="0"/>
      </w:pPr>
      <w:r>
        <w:t xml:space="preserve">Nemnda er </w:t>
      </w:r>
      <w:r w:rsidR="188F647C">
        <w:t xml:space="preserve">derfor </w:t>
      </w:r>
      <w:r>
        <w:t xml:space="preserve">enig med Datatilsynet i at </w:t>
      </w:r>
      <w:r w:rsidR="5BEBF5CC">
        <w:t xml:space="preserve">Nav </w:t>
      </w:r>
      <w:r>
        <w:t>har en rettslig forpliktelse til fortsatt lagring</w:t>
      </w:r>
      <w:r w:rsidR="5AAE03E3">
        <w:t xml:space="preserve"> i arkivlova § 5. </w:t>
      </w:r>
      <w:r w:rsidR="4135B91C">
        <w:t xml:space="preserve">Dette innebærer at det ikke foreligger noen rett til sletting etter </w:t>
      </w:r>
      <w:r w:rsidR="001C337C">
        <w:t>arkivlova</w:t>
      </w:r>
      <w:r w:rsidR="00421427">
        <w:t xml:space="preserve">, jf. </w:t>
      </w:r>
      <w:r w:rsidR="4135B91C">
        <w:t xml:space="preserve">artikkel 17 nr. 1, jf. </w:t>
      </w:r>
      <w:r w:rsidR="721FD351">
        <w:t xml:space="preserve">artikkel 17 nr. 3 bokstav b (rettslig forpliktelse). </w:t>
      </w:r>
    </w:p>
    <w:p w14:paraId="69F418FF" w14:textId="77777777" w:rsidR="000F6DDF" w:rsidRPr="009331A8" w:rsidRDefault="000F6DDF" w:rsidP="009331A8">
      <w:pPr>
        <w:spacing w:after="0"/>
      </w:pPr>
    </w:p>
    <w:p w14:paraId="4E7BDEF5" w14:textId="20374B16" w:rsidR="002E77C7" w:rsidRDefault="32CD7542" w:rsidP="48CF23AB">
      <w:pPr>
        <w:spacing w:after="0"/>
      </w:pPr>
      <w:r>
        <w:t xml:space="preserve">Når det gjelder eventuelle opplysninger som måtte være lagret </w:t>
      </w:r>
      <w:r w:rsidR="00493BF6">
        <w:t>lokalt</w:t>
      </w:r>
      <w:r>
        <w:t xml:space="preserve"> hos Nav, har </w:t>
      </w:r>
      <w:r w:rsidR="5233088B">
        <w:t>[</w:t>
      </w:r>
      <w:r>
        <w:t>Nav</w:t>
      </w:r>
      <w:r w:rsidR="163F131A">
        <w:t>s</w:t>
      </w:r>
      <w:r>
        <w:t xml:space="preserve"> </w:t>
      </w:r>
      <w:r w:rsidR="004D1CB9">
        <w:t>lokalkontor</w:t>
      </w:r>
      <w:r w:rsidR="327F2F39">
        <w:t>]</w:t>
      </w:r>
      <w:r>
        <w:t xml:space="preserve"> </w:t>
      </w:r>
      <w:r w:rsidR="1BE50CFC">
        <w:t xml:space="preserve">opplyst i brev til </w:t>
      </w:r>
      <w:r w:rsidR="289BEBEF">
        <w:t>Datatilsynet</w:t>
      </w:r>
      <w:r w:rsidR="7F71DC10">
        <w:t xml:space="preserve"> 2. juli 2024 at </w:t>
      </w:r>
      <w:r w:rsidR="6E649066">
        <w:t>det ikke finnes</w:t>
      </w:r>
      <w:r w:rsidR="2F639C54">
        <w:t xml:space="preserve"> </w:t>
      </w:r>
      <w:r w:rsidR="6E649066">
        <w:t xml:space="preserve">personopplysninger </w:t>
      </w:r>
      <w:r w:rsidR="289BEBEF">
        <w:t xml:space="preserve">om </w:t>
      </w:r>
      <w:r w:rsidR="0019340C">
        <w:t>A</w:t>
      </w:r>
      <w:r w:rsidR="289BEBEF">
        <w:t xml:space="preserve"> som </w:t>
      </w:r>
      <w:r w:rsidR="6E649066">
        <w:t xml:space="preserve">oppbevares i </w:t>
      </w:r>
      <w:r w:rsidR="7F71DC10">
        <w:t>N</w:t>
      </w:r>
      <w:r w:rsidR="499A70E7">
        <w:t>av</w:t>
      </w:r>
      <w:r w:rsidR="7F71DC10">
        <w:t>s</w:t>
      </w:r>
      <w:r w:rsidR="289BEBEF">
        <w:t xml:space="preserve"> </w:t>
      </w:r>
      <w:r w:rsidR="6E649066">
        <w:t>lokaler</w:t>
      </w:r>
      <w:r w:rsidR="5A4A2399">
        <w:t xml:space="preserve">. Det er videre opplyst at </w:t>
      </w:r>
      <w:r w:rsidR="2576BA6D">
        <w:t xml:space="preserve">ansatte ved lokalkontoret </w:t>
      </w:r>
      <w:r w:rsidR="35DF415E">
        <w:t xml:space="preserve">heller </w:t>
      </w:r>
      <w:r w:rsidR="6E649066">
        <w:t>ikke</w:t>
      </w:r>
      <w:r w:rsidR="2F639C54">
        <w:t xml:space="preserve"> </w:t>
      </w:r>
      <w:r w:rsidR="6E649066">
        <w:t xml:space="preserve">har tilgang til </w:t>
      </w:r>
      <w:r w:rsidR="359A7491">
        <w:t xml:space="preserve">de opplysninger som </w:t>
      </w:r>
      <w:r w:rsidR="36B60870">
        <w:t xml:space="preserve">er lagret om </w:t>
      </w:r>
      <w:r w:rsidR="0019340C">
        <w:t>A</w:t>
      </w:r>
      <w:r w:rsidR="6C99D217">
        <w:t xml:space="preserve"> </w:t>
      </w:r>
      <w:r w:rsidR="36B60870">
        <w:t xml:space="preserve">i </w:t>
      </w:r>
      <w:r w:rsidR="6E649066">
        <w:t>fagsysteme</w:t>
      </w:r>
      <w:r w:rsidR="0F57244D">
        <w:t xml:space="preserve">ne, siden hun ikke </w:t>
      </w:r>
      <w:r w:rsidR="2C7E685C">
        <w:t>har folkeregistrert adresse i</w:t>
      </w:r>
      <w:r w:rsidR="0F57244D">
        <w:t xml:space="preserve"> kommunen.</w:t>
      </w:r>
      <w:r w:rsidR="759B007D">
        <w:t xml:space="preserve"> </w:t>
      </w:r>
      <w:r w:rsidR="1407AE0D">
        <w:t>Nemnda har ingen grunn til å tvile på dette, og legger disse opplysningene til grunn.</w:t>
      </w:r>
      <w:r w:rsidR="63110237">
        <w:t xml:space="preserve"> På denne bakgrunn er nemnda enig med Datatilsynet i at det ikke er grunnlag for å pålegge </w:t>
      </w:r>
      <w:r w:rsidR="0BCD372F">
        <w:t>[</w:t>
      </w:r>
      <w:r w:rsidR="63110237">
        <w:t>Nav</w:t>
      </w:r>
      <w:r w:rsidR="5324FFCF">
        <w:t>s</w:t>
      </w:r>
      <w:r w:rsidR="63110237">
        <w:t xml:space="preserve"> </w:t>
      </w:r>
      <w:r w:rsidR="004D1CB9">
        <w:t>lokalkontor</w:t>
      </w:r>
      <w:r w:rsidR="11E5B7DA">
        <w:t>]</w:t>
      </w:r>
      <w:r w:rsidR="63110237">
        <w:t xml:space="preserve"> å slette noen personopplysninger. </w:t>
      </w:r>
    </w:p>
    <w:p w14:paraId="3799A2BF" w14:textId="77777777" w:rsidR="00401248" w:rsidRDefault="00401248" w:rsidP="009331A8">
      <w:pPr>
        <w:spacing w:after="0"/>
      </w:pPr>
    </w:p>
    <w:p w14:paraId="3F79AD20" w14:textId="4823014A" w:rsidR="00A96211" w:rsidRDefault="0019340C" w:rsidP="009331A8">
      <w:pPr>
        <w:spacing w:after="0"/>
      </w:pPr>
      <w:r>
        <w:t>A</w:t>
      </w:r>
      <w:r w:rsidR="00A96211">
        <w:t>s klage tas etter dette ikke til følge</w:t>
      </w:r>
      <w:r w:rsidR="003B5643">
        <w:t xml:space="preserve">. </w:t>
      </w:r>
    </w:p>
    <w:p w14:paraId="0BFD98E3" w14:textId="64E80FB6" w:rsidR="43B0B736" w:rsidRDefault="43B0B736" w:rsidP="43B0B736">
      <w:pPr>
        <w:spacing w:after="0"/>
      </w:pPr>
    </w:p>
    <w:p w14:paraId="61B869A2" w14:textId="02640A49" w:rsidR="001532E9" w:rsidRPr="009331A8" w:rsidRDefault="003B5643" w:rsidP="43B0B736">
      <w:pPr>
        <w:spacing w:after="0"/>
      </w:pPr>
      <w:r>
        <w:t>Vedtaket er enstemmig.</w:t>
      </w:r>
    </w:p>
    <w:p w14:paraId="7970CA73" w14:textId="77777777" w:rsidR="003B5643" w:rsidRPr="009331A8" w:rsidRDefault="003B5643" w:rsidP="009331A8">
      <w:pPr>
        <w:spacing w:after="0"/>
      </w:pPr>
    </w:p>
    <w:p w14:paraId="14FE29D4" w14:textId="62812D17" w:rsidR="005F5E3F" w:rsidRPr="006D641E" w:rsidRDefault="005F5E3F" w:rsidP="001532E9">
      <w:pPr>
        <w:pStyle w:val="Heading1"/>
        <w:numPr>
          <w:ilvl w:val="0"/>
          <w:numId w:val="15"/>
        </w:numPr>
      </w:pPr>
      <w:r w:rsidRPr="006D641E">
        <w:t>Konklusjon</w:t>
      </w:r>
    </w:p>
    <w:p w14:paraId="1AB13160" w14:textId="2C90D7B1" w:rsidR="00401248" w:rsidRPr="009331A8" w:rsidRDefault="00C40F74" w:rsidP="009331A8">
      <w:pPr>
        <w:spacing w:after="0"/>
      </w:pPr>
      <w:r>
        <w:t>Datatilsynet</w:t>
      </w:r>
      <w:r w:rsidR="336D1F25">
        <w:t>s</w:t>
      </w:r>
      <w:r>
        <w:t xml:space="preserve"> vedtak </w:t>
      </w:r>
      <w:r w:rsidR="630BD4A5">
        <w:t xml:space="preserve">19. august 2024 </w:t>
      </w:r>
      <w:r w:rsidR="1C08C6C4">
        <w:t>stadfestes.</w:t>
      </w:r>
    </w:p>
    <w:p w14:paraId="614B4392" w14:textId="76F80194" w:rsidR="28F0DB7B" w:rsidRDefault="28F0DB7B" w:rsidP="28F0DB7B">
      <w:pPr>
        <w:spacing w:after="0"/>
      </w:pPr>
    </w:p>
    <w:p w14:paraId="173795A4" w14:textId="647A7251" w:rsidR="00F558F8" w:rsidRPr="002D7B5B" w:rsidRDefault="00F558F8" w:rsidP="00356B6C">
      <w:pPr>
        <w:spacing w:before="480"/>
        <w:rPr>
          <w:rFonts w:cstheme="minorHAnsi"/>
        </w:rPr>
      </w:pPr>
      <w:r w:rsidRPr="002D7B5B">
        <w:rPr>
          <w:rFonts w:cstheme="minorHAnsi"/>
        </w:rPr>
        <w:t>Marius Stub</w:t>
      </w:r>
      <w:r w:rsidRPr="002D7B5B">
        <w:rPr>
          <w:rFonts w:cstheme="minorHAnsi"/>
        </w:rPr>
        <w:br/>
        <w:t>leder</w:t>
      </w:r>
    </w:p>
    <w:p w14:paraId="3ABAEB43" w14:textId="77777777" w:rsidR="0007396C" w:rsidRPr="002D7B5B" w:rsidRDefault="0007396C" w:rsidP="0007396C">
      <w:pPr>
        <w:rPr>
          <w:rFonts w:cstheme="minorHAnsi"/>
          <w:color w:val="404040"/>
          <w:sz w:val="16"/>
          <w:szCs w:val="16"/>
        </w:rPr>
      </w:pPr>
      <w:r w:rsidRPr="002D7B5B">
        <w:rPr>
          <w:rFonts w:cstheme="minorHAnsi"/>
          <w:color w:val="404040"/>
          <w:sz w:val="16"/>
          <w:szCs w:val="16"/>
        </w:rPr>
        <w:t>Dette brevet er godkjent elektronisk og har derfor ikke håndskrevet underskrift.</w:t>
      </w:r>
    </w:p>
    <w:p w14:paraId="2E4BD049" w14:textId="77777777" w:rsidR="00DF60D4" w:rsidRPr="002D7B5B" w:rsidRDefault="00DF60D4" w:rsidP="00DF60D4">
      <w:pPr>
        <w:spacing w:after="0" w:line="240" w:lineRule="auto"/>
        <w:rPr>
          <w:rFonts w:eastAsia="Times New Roman" w:cstheme="minorHAnsi"/>
          <w:szCs w:val="20"/>
          <w:lang w:eastAsia="nb-NO"/>
        </w:rPr>
      </w:pPr>
    </w:p>
    <w:tbl>
      <w:tblPr>
        <w:tblW w:w="0" w:type="auto"/>
        <w:tblInd w:w="-142" w:type="dxa"/>
        <w:tblLook w:val="04A0" w:firstRow="1" w:lastRow="0" w:firstColumn="1" w:lastColumn="0" w:noHBand="0" w:noVBand="1"/>
        <w:tblDescription w:val="Tabell som lister ut vedlegg til dokumentet"/>
      </w:tblPr>
      <w:tblGrid>
        <w:gridCol w:w="9202"/>
      </w:tblGrid>
      <w:tr w:rsidR="00DF60D4" w:rsidRPr="002D7B5B" w14:paraId="7BC5F91E" w14:textId="77777777">
        <w:trPr>
          <w:tblHeader/>
          <w:hidden/>
        </w:trPr>
        <w:tc>
          <w:tcPr>
            <w:tcW w:w="9202" w:type="dxa"/>
            <w:hideMark/>
          </w:tcPr>
          <w:p w14:paraId="2D825364" w14:textId="77777777" w:rsidR="00DF60D4" w:rsidRPr="002D7B5B" w:rsidRDefault="00DF60D4" w:rsidP="00DF60D4">
            <w:pPr>
              <w:spacing w:after="0" w:line="256" w:lineRule="auto"/>
              <w:rPr>
                <w:rFonts w:eastAsia="Times New Roman" w:cstheme="minorHAnsi"/>
                <w:vanish/>
                <w:szCs w:val="20"/>
              </w:rPr>
            </w:pPr>
            <w:r w:rsidRPr="002D7B5B">
              <w:rPr>
                <w:rFonts w:eastAsia="Times New Roman" w:cstheme="minorHAnsi"/>
                <w:vanish/>
                <w:szCs w:val="20"/>
              </w:rPr>
              <w:t>Vedlegg</w:t>
            </w:r>
          </w:p>
        </w:tc>
      </w:tr>
      <w:tr w:rsidR="00DF60D4" w:rsidRPr="002D7B5B" w14:paraId="276BBC8B" w14:textId="77777777">
        <w:trPr>
          <w:hidden/>
        </w:trPr>
        <w:tc>
          <w:tcPr>
            <w:tcW w:w="9202" w:type="dxa"/>
            <w:hideMark/>
          </w:tcPr>
          <w:p w14:paraId="74F2F346" w14:textId="45F167C0" w:rsidR="00DF60D4" w:rsidRPr="002D7B5B" w:rsidRDefault="00935051" w:rsidP="00DF60D4">
            <w:pPr>
              <w:spacing w:after="0" w:line="256" w:lineRule="auto"/>
              <w:rPr>
                <w:rFonts w:eastAsia="Times New Roman" w:cstheme="minorHAnsi"/>
                <w:vanish/>
                <w:szCs w:val="20"/>
              </w:rPr>
            </w:pPr>
            <w:sdt>
              <w:sdtPr>
                <w:rPr>
                  <w:rFonts w:eastAsia="Times New Roman" w:cstheme="minorHAnsi"/>
                  <w:vanish/>
                  <w:szCs w:val="20"/>
                </w:rPr>
                <w:alias w:val="TblVedlegg__ndb_Tittel___1___1"/>
                <w:tag w:val="TblVedlegg__ndb_Tittel___1___1"/>
                <w:id w:val="10047170"/>
                <w:placeholder>
                  <w:docPart w:val="A4471C0ADBF74EAE9F0C5021106F6524"/>
                </w:placeholder>
                <w:dataBinding w:xpath="/document/body/TblVedlegg/table/row[1]/cell[1]" w:storeItemID="{5D7412D2-C682-4C7B-9777-92042731F4BF}"/>
                <w:text/>
              </w:sdtPr>
              <w:sdtContent>
                <w:bookmarkStart w:id="8" w:name="TblVedlegg__ndb_Tittel___1___1"/>
                <w:r w:rsidR="00220540">
                  <w:rPr>
                    <w:rFonts w:eastAsia="Times New Roman" w:cstheme="minorHAnsi"/>
                    <w:vanish/>
                    <w:szCs w:val="20"/>
                  </w:rPr>
                  <w:t xml:space="preserve"> </w:t>
                </w:r>
              </w:sdtContent>
            </w:sdt>
            <w:bookmarkEnd w:id="8"/>
          </w:p>
        </w:tc>
      </w:tr>
    </w:tbl>
    <w:p w14:paraId="6B2CDA90" w14:textId="77777777" w:rsidR="00DF60D4" w:rsidRPr="002D7B5B" w:rsidRDefault="00DF60D4" w:rsidP="00DF60D4">
      <w:pPr>
        <w:spacing w:after="0" w:line="240" w:lineRule="auto"/>
        <w:rPr>
          <w:rFonts w:eastAsia="Times New Roman" w:cstheme="minorHAnsi"/>
          <w:szCs w:val="20"/>
          <w:lang w:eastAsia="nb-NO"/>
        </w:rPr>
      </w:pPr>
    </w:p>
    <w:tbl>
      <w:tblPr>
        <w:tblW w:w="9209" w:type="dxa"/>
        <w:tblInd w:w="-142" w:type="dxa"/>
        <w:tblLook w:val="04A0" w:firstRow="1" w:lastRow="0" w:firstColumn="1" w:lastColumn="0" w:noHBand="0" w:noVBand="1"/>
        <w:tblDescription w:val="Tabell som lister ut mottaker av dette dokumentet"/>
      </w:tblPr>
      <w:tblGrid>
        <w:gridCol w:w="9202"/>
        <w:gridCol w:w="7"/>
      </w:tblGrid>
      <w:tr w:rsidR="00DF60D4" w:rsidRPr="002D7B5B" w14:paraId="008136E9" w14:textId="77777777">
        <w:trPr>
          <w:gridAfter w:val="1"/>
          <w:wAfter w:w="7" w:type="dxa"/>
          <w:tblHeader/>
          <w:hidden/>
        </w:trPr>
        <w:tc>
          <w:tcPr>
            <w:tcW w:w="9202" w:type="dxa"/>
            <w:hideMark/>
          </w:tcPr>
          <w:p w14:paraId="32C9BDC0" w14:textId="77777777" w:rsidR="00DF60D4" w:rsidRPr="002D7B5B" w:rsidRDefault="00DF60D4" w:rsidP="00DF60D4">
            <w:pPr>
              <w:spacing w:after="0" w:line="256" w:lineRule="auto"/>
              <w:rPr>
                <w:rFonts w:eastAsia="Times New Roman" w:cstheme="minorHAnsi"/>
                <w:vanish/>
                <w:szCs w:val="20"/>
              </w:rPr>
            </w:pPr>
            <w:r w:rsidRPr="002D7B5B">
              <w:rPr>
                <w:rFonts w:eastAsia="Times New Roman" w:cstheme="minorHAnsi"/>
                <w:vanish/>
                <w:szCs w:val="20"/>
              </w:rPr>
              <w:t>Mottakere</w:t>
            </w:r>
          </w:p>
        </w:tc>
      </w:tr>
      <w:tr w:rsidR="00DF60D4" w:rsidRPr="002D7B5B" w14:paraId="20AD683D" w14:textId="77777777">
        <w:trPr>
          <w:hidden/>
        </w:trPr>
        <w:tc>
          <w:tcPr>
            <w:tcW w:w="9209" w:type="dxa"/>
            <w:gridSpan w:val="2"/>
            <w:hideMark/>
          </w:tcPr>
          <w:p w14:paraId="7824390C" w14:textId="251AE9E3" w:rsidR="00DF60D4" w:rsidRPr="002D7B5B" w:rsidRDefault="00935051" w:rsidP="00DF60D4">
            <w:pPr>
              <w:spacing w:after="0" w:line="256" w:lineRule="auto"/>
              <w:rPr>
                <w:rFonts w:eastAsia="Times New Roman" w:cstheme="minorHAnsi"/>
                <w:vanish/>
                <w:szCs w:val="20"/>
              </w:rPr>
            </w:pPr>
            <w:sdt>
              <w:sdtPr>
                <w:rPr>
                  <w:rFonts w:eastAsia="Times New Roman" w:cstheme="minorHAnsi"/>
                  <w:vanish/>
                  <w:szCs w:val="20"/>
                </w:rPr>
                <w:alias w:val="Sdm_TblAvsmot__Sdm_Amnavn___1___1"/>
                <w:tag w:val="Sdm_TblAvsmot__Sdm_Amnavn___1___1"/>
                <w:id w:val="73399591"/>
                <w:placeholder>
                  <w:docPart w:val="A2971DADFFAA428EA6FE99095901749D"/>
                </w:placeholder>
                <w:dataBinding w:xpath="/document/body/Sdm_TblAvsmot/table/row[1]/cell[1]" w:storeItemID="{5D7412D2-C682-4C7B-9777-92042731F4BF}"/>
                <w:text/>
              </w:sdtPr>
              <w:sdtContent>
                <w:bookmarkStart w:id="9" w:name="Sdm_TblAvsmot__Sdm_Amnavn___1___1"/>
                <w:r w:rsidR="00220540">
                  <w:rPr>
                    <w:rFonts w:eastAsia="Times New Roman" w:cstheme="minorHAnsi"/>
                    <w:vanish/>
                    <w:szCs w:val="20"/>
                  </w:rPr>
                  <w:t xml:space="preserve"> </w:t>
                </w:r>
              </w:sdtContent>
            </w:sdt>
            <w:bookmarkEnd w:id="9"/>
          </w:p>
        </w:tc>
      </w:tr>
    </w:tbl>
    <w:p w14:paraId="3784BA50" w14:textId="77777777" w:rsidR="00DF60D4" w:rsidRPr="002D7B5B" w:rsidRDefault="00DF60D4" w:rsidP="00DF60D4">
      <w:pPr>
        <w:spacing w:after="0" w:line="240" w:lineRule="auto"/>
        <w:rPr>
          <w:rFonts w:eastAsia="Times New Roman" w:cstheme="minorHAnsi"/>
          <w:szCs w:val="20"/>
          <w:lang w:eastAsia="nb-NO"/>
        </w:rPr>
      </w:pPr>
    </w:p>
    <w:p w14:paraId="62EFCAEA" w14:textId="77777777" w:rsidR="00DF60D4" w:rsidRPr="002D7B5B" w:rsidRDefault="00DF60D4" w:rsidP="00D81836">
      <w:pPr>
        <w:spacing w:line="259" w:lineRule="auto"/>
        <w:rPr>
          <w:rFonts w:cstheme="minorHAnsi"/>
        </w:rPr>
      </w:pPr>
    </w:p>
    <w:sectPr w:rsidR="00DF60D4" w:rsidRPr="002D7B5B" w:rsidSect="00D81836">
      <w:headerReference w:type="even" r:id="rId12"/>
      <w:headerReference w:type="default" r:id="rId13"/>
      <w:footerReference w:type="even" r:id="rId14"/>
      <w:footerReference w:type="default" r:id="rId15"/>
      <w:headerReference w:type="first" r:id="rId16"/>
      <w:footerReference w:type="first" r:id="rId17"/>
      <w:pgSz w:w="11906" w:h="16838"/>
      <w:pgMar w:top="2268" w:right="1417" w:bottom="185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C2696" w14:textId="77777777" w:rsidR="00E0676E" w:rsidRDefault="00E0676E" w:rsidP="00392AA2">
      <w:pPr>
        <w:spacing w:after="0" w:line="240" w:lineRule="auto"/>
      </w:pPr>
      <w:r>
        <w:separator/>
      </w:r>
    </w:p>
  </w:endnote>
  <w:endnote w:type="continuationSeparator" w:id="0">
    <w:p w14:paraId="623D98C5" w14:textId="77777777" w:rsidR="00E0676E" w:rsidRDefault="00E0676E" w:rsidP="00392AA2">
      <w:pPr>
        <w:spacing w:after="0" w:line="240" w:lineRule="auto"/>
      </w:pPr>
      <w:r>
        <w:continuationSeparator/>
      </w:r>
    </w:p>
  </w:endnote>
  <w:endnote w:type="continuationNotice" w:id="1">
    <w:p w14:paraId="4C4287FF" w14:textId="77777777" w:rsidR="00E0676E" w:rsidRDefault="00E06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EBBE" w14:textId="3FBEE6E8" w:rsidR="008E2EF9" w:rsidRDefault="008E2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F591" w14:textId="50A6F098" w:rsidR="00392AA2" w:rsidRPr="00356B6C" w:rsidRDefault="00356B6C" w:rsidP="00356B6C">
    <w:pPr>
      <w:pStyle w:val="Footer"/>
      <w:jc w:val="right"/>
      <w:rPr>
        <w:sz w:val="16"/>
        <w:szCs w:val="16"/>
      </w:rPr>
    </w:pPr>
    <w:r w:rsidRPr="00356B6C">
      <w:rPr>
        <w:noProof/>
        <w:sz w:val="16"/>
        <w:szCs w:val="16"/>
      </w:rPr>
      <mc:AlternateContent>
        <mc:Choice Requires="wps">
          <w:drawing>
            <wp:anchor distT="0" distB="0" distL="114300" distR="114300" simplePos="0" relativeHeight="251658240" behindDoc="0" locked="0" layoutInCell="1" allowOverlap="1" wp14:anchorId="70676E77" wp14:editId="4B05CF41">
              <wp:simplePos x="0" y="0"/>
              <wp:positionH relativeFrom="column">
                <wp:posOffset>-112395</wp:posOffset>
              </wp:positionH>
              <wp:positionV relativeFrom="paragraph">
                <wp:posOffset>-603250</wp:posOffset>
              </wp:positionV>
              <wp:extent cx="5505450" cy="304800"/>
              <wp:effectExtent l="0" t="0" r="0" b="0"/>
              <wp:wrapNone/>
              <wp:docPr id="77" name="Rectangle 77"/>
              <wp:cNvGraphicFramePr/>
              <a:graphic xmlns:a="http://schemas.openxmlformats.org/drawingml/2006/main">
                <a:graphicData uri="http://schemas.microsoft.com/office/word/2010/wordprocessingShape">
                  <wps:wsp>
                    <wps:cNvSpPr/>
                    <wps:spPr>
                      <a:xfrm>
                        <a:off x="0" y="0"/>
                        <a:ext cx="55054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34B19C" w14:textId="6E75BA45" w:rsidR="00356B6C" w:rsidRPr="00C9207F" w:rsidRDefault="00356B6C" w:rsidP="00356B6C">
                          <w:pPr>
                            <w:rPr>
                              <w:color w:val="40404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w:pict w14:anchorId="39846FA1">
            <v:rect id="Rectangle 77" style="position:absolute;left:0;text-align:left;margin-left:-8.85pt;margin-top:-47.5pt;width:433.5pt;height:2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1pt" w14:anchorId="70676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">
              <v:textbox>
                <w:txbxContent>
                  <w:p w:rsidRPr="00C9207F" w:rsidR="00356B6C" w:rsidP="00356B6C" w:rsidRDefault="00356B6C" w14:paraId="5DAB6C7B" w14:textId="6E75BA45">
                    <w:pPr>
                      <w:rPr>
                        <w:color w:val="404040"/>
                        <w:sz w:val="16"/>
                        <w:szCs w:val="16"/>
                      </w:rPr>
                    </w:pPr>
                  </w:p>
                </w:txbxContent>
              </v:textbox>
            </v:rect>
          </w:pict>
        </mc:Fallback>
      </mc:AlternateContent>
    </w:r>
    <w:r w:rsidRPr="00356B6C">
      <w:rPr>
        <w:sz w:val="16"/>
        <w:szCs w:val="16"/>
      </w:rPr>
      <w:t xml:space="preserve">Side </w:t>
    </w:r>
    <w:r w:rsidRPr="00356B6C">
      <w:rPr>
        <w:sz w:val="16"/>
        <w:szCs w:val="16"/>
      </w:rPr>
      <w:fldChar w:fldCharType="begin"/>
    </w:r>
    <w:r w:rsidRPr="00356B6C">
      <w:rPr>
        <w:sz w:val="16"/>
        <w:szCs w:val="16"/>
      </w:rPr>
      <w:instrText xml:space="preserve"> PAGE  \* Arabic  \* MERGEFORMAT </w:instrText>
    </w:r>
    <w:r w:rsidRPr="00356B6C">
      <w:rPr>
        <w:sz w:val="16"/>
        <w:szCs w:val="16"/>
      </w:rPr>
      <w:fldChar w:fldCharType="separate"/>
    </w:r>
    <w:r w:rsidRPr="00356B6C">
      <w:rPr>
        <w:noProof/>
        <w:sz w:val="16"/>
        <w:szCs w:val="16"/>
      </w:rPr>
      <w:t>1</w:t>
    </w:r>
    <w:r w:rsidRPr="00356B6C">
      <w:rPr>
        <w:sz w:val="16"/>
        <w:szCs w:val="16"/>
      </w:rPr>
      <w:fldChar w:fldCharType="end"/>
    </w:r>
    <w:r w:rsidRPr="00356B6C">
      <w:rPr>
        <w:sz w:val="16"/>
        <w:szCs w:val="16"/>
      </w:rPr>
      <w:t xml:space="preserve"> av </w:t>
    </w:r>
    <w:r w:rsidRPr="00356B6C">
      <w:rPr>
        <w:sz w:val="16"/>
        <w:szCs w:val="16"/>
      </w:rPr>
      <w:fldChar w:fldCharType="begin"/>
    </w:r>
    <w:r w:rsidRPr="00356B6C">
      <w:rPr>
        <w:sz w:val="16"/>
        <w:szCs w:val="16"/>
      </w:rPr>
      <w:instrText xml:space="preserve"> NUMPAGES  \* Arabic  \* MERGEFORMAT </w:instrText>
    </w:r>
    <w:r w:rsidRPr="00356B6C">
      <w:rPr>
        <w:sz w:val="16"/>
        <w:szCs w:val="16"/>
      </w:rPr>
      <w:fldChar w:fldCharType="separate"/>
    </w:r>
    <w:r w:rsidRPr="00356B6C">
      <w:rPr>
        <w:noProof/>
        <w:sz w:val="16"/>
        <w:szCs w:val="16"/>
      </w:rPr>
      <w:t>1</w:t>
    </w:r>
    <w:r w:rsidRPr="00356B6C">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4F99" w14:textId="4245BFFB" w:rsidR="00D81836" w:rsidRDefault="00D81836">
    <w:pPr>
      <w:pStyle w:val="Footer"/>
      <w:jc w:val="right"/>
    </w:pPr>
    <w:r w:rsidRPr="00356B6C">
      <w:rPr>
        <w:sz w:val="16"/>
        <w:szCs w:val="16"/>
      </w:rPr>
      <w:t xml:space="preserve">Side </w:t>
    </w:r>
    <w:r w:rsidRPr="00356B6C">
      <w:rPr>
        <w:sz w:val="16"/>
        <w:szCs w:val="16"/>
      </w:rPr>
      <w:fldChar w:fldCharType="begin"/>
    </w:r>
    <w:r w:rsidRPr="00356B6C">
      <w:rPr>
        <w:sz w:val="16"/>
        <w:szCs w:val="16"/>
      </w:rPr>
      <w:instrText xml:space="preserve"> PAGE  \* Arabic  \* MERGEFORMAT </w:instrText>
    </w:r>
    <w:r w:rsidRPr="00356B6C">
      <w:rPr>
        <w:sz w:val="16"/>
        <w:szCs w:val="16"/>
      </w:rPr>
      <w:fldChar w:fldCharType="separate"/>
    </w:r>
    <w:r>
      <w:rPr>
        <w:sz w:val="16"/>
        <w:szCs w:val="16"/>
      </w:rPr>
      <w:t>2</w:t>
    </w:r>
    <w:r w:rsidRPr="00356B6C">
      <w:rPr>
        <w:sz w:val="16"/>
        <w:szCs w:val="16"/>
      </w:rPr>
      <w:fldChar w:fldCharType="end"/>
    </w:r>
    <w:r w:rsidRPr="00356B6C">
      <w:rPr>
        <w:sz w:val="16"/>
        <w:szCs w:val="16"/>
      </w:rPr>
      <w:t xml:space="preserve"> av </w:t>
    </w:r>
    <w:r w:rsidRPr="00356B6C">
      <w:rPr>
        <w:sz w:val="16"/>
        <w:szCs w:val="16"/>
      </w:rPr>
      <w:fldChar w:fldCharType="begin"/>
    </w:r>
    <w:r w:rsidRPr="00356B6C">
      <w:rPr>
        <w:sz w:val="16"/>
        <w:szCs w:val="16"/>
      </w:rPr>
      <w:instrText xml:space="preserve"> NUMPAGES  \* Arabic  \* MERGEFORMAT </w:instrText>
    </w:r>
    <w:r w:rsidRPr="00356B6C">
      <w:rPr>
        <w:sz w:val="16"/>
        <w:szCs w:val="16"/>
      </w:rPr>
      <w:fldChar w:fldCharType="separate"/>
    </w:r>
    <w:r>
      <w:rPr>
        <w:sz w:val="16"/>
        <w:szCs w:val="16"/>
      </w:rPr>
      <w:t>2</w:t>
    </w:r>
    <w:r w:rsidRPr="00356B6C">
      <w:rPr>
        <w:sz w:val="16"/>
        <w:szCs w:val="16"/>
      </w:rPr>
      <w:fldChar w:fldCharType="end"/>
    </w:r>
  </w:p>
  <w:p w14:paraId="6EC06D0A" w14:textId="6CEE1187" w:rsidR="00D81836" w:rsidRDefault="00D81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F247E" w14:textId="77777777" w:rsidR="00E0676E" w:rsidRDefault="00E0676E" w:rsidP="00392AA2">
      <w:pPr>
        <w:spacing w:after="0" w:line="240" w:lineRule="auto"/>
      </w:pPr>
      <w:r>
        <w:separator/>
      </w:r>
    </w:p>
  </w:footnote>
  <w:footnote w:type="continuationSeparator" w:id="0">
    <w:p w14:paraId="64A320F9" w14:textId="77777777" w:rsidR="00E0676E" w:rsidRDefault="00E0676E" w:rsidP="00392AA2">
      <w:pPr>
        <w:spacing w:after="0" w:line="240" w:lineRule="auto"/>
      </w:pPr>
      <w:r>
        <w:continuationSeparator/>
      </w:r>
    </w:p>
  </w:footnote>
  <w:footnote w:type="continuationNotice" w:id="1">
    <w:p w14:paraId="41ABF27F" w14:textId="77777777" w:rsidR="00E0676E" w:rsidRDefault="00E067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064C" w14:textId="3D57F264" w:rsidR="008E2EF9" w:rsidRDefault="008E2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4CF8" w14:textId="1E5E34B3" w:rsidR="008E2EF9" w:rsidRDefault="008E2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D5C6" w14:textId="15B2D7B7" w:rsidR="00D81836" w:rsidRDefault="00645372" w:rsidP="00D81836">
    <w:pPr>
      <w:pStyle w:val="Header"/>
    </w:pPr>
    <w:r>
      <w:rPr>
        <w:noProof/>
      </w:rPr>
      <mc:AlternateContent>
        <mc:Choice Requires="wps">
          <w:drawing>
            <wp:anchor distT="0" distB="0" distL="114300" distR="114300" simplePos="0" relativeHeight="251658241" behindDoc="0" locked="0" layoutInCell="1" allowOverlap="1" wp14:anchorId="4A6271B9" wp14:editId="33055BFF">
              <wp:simplePos x="0" y="0"/>
              <wp:positionH relativeFrom="column">
                <wp:posOffset>2853221</wp:posOffset>
              </wp:positionH>
              <wp:positionV relativeFrom="paragraph">
                <wp:posOffset>-234895</wp:posOffset>
              </wp:positionV>
              <wp:extent cx="1574358" cy="624205"/>
              <wp:effectExtent l="0" t="0" r="0" b="4445"/>
              <wp:wrapNone/>
              <wp:docPr id="3" name="Rectangle 27"/>
              <wp:cNvGraphicFramePr/>
              <a:graphic xmlns:a="http://schemas.openxmlformats.org/drawingml/2006/main">
                <a:graphicData uri="http://schemas.microsoft.com/office/word/2010/wordprocessingShape">
                  <wps:wsp>
                    <wps:cNvSpPr/>
                    <wps:spPr>
                      <a:xfrm>
                        <a:off x="0" y="0"/>
                        <a:ext cx="1574358" cy="6242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EB1DBA" w14:textId="77777777" w:rsidR="00D81836" w:rsidRPr="00C9207F" w:rsidRDefault="00D81836" w:rsidP="00D81836">
                          <w:pPr>
                            <w:spacing w:line="240" w:lineRule="auto"/>
                            <w:rPr>
                              <w:color w:val="000000"/>
                              <w:sz w:val="16"/>
                              <w:szCs w:val="16"/>
                              <w:lang w:val="nn-N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xmlns:arto="http://schemas.microsoft.com/office/word/2006/arto">
          <w:pict w14:anchorId="2BE0898E">
            <v:rect id="Rectangle 27" style="position:absolute;margin-left:224.65pt;margin-top:-18.5pt;width:123.95pt;height:49.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1pt" w14:anchorId="4A627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">
              <v:textbox>
                <w:txbxContent>
                  <w:p w:rsidRPr="00C9207F" w:rsidR="00D81836" w:rsidP="00D81836" w:rsidRDefault="00D81836" w14:paraId="672A6659" w14:textId="77777777">
                    <w:pPr>
                      <w:spacing w:line="240" w:lineRule="auto"/>
                      <w:rPr>
                        <w:color w:val="000000"/>
                        <w:sz w:val="16"/>
                        <w:szCs w:val="16"/>
                        <w:lang w:val="nn-NO"/>
                      </w:rPr>
                    </w:pPr>
                  </w:p>
                </w:txbxContent>
              </v:textbox>
            </v:rect>
          </w:pict>
        </mc:Fallback>
      </mc:AlternateContent>
    </w:r>
    <w:r w:rsidR="00546E8C">
      <w:rPr>
        <w:noProof/>
      </w:rPr>
      <w:drawing>
        <wp:anchor distT="0" distB="0" distL="114300" distR="114300" simplePos="0" relativeHeight="251658243" behindDoc="0" locked="0" layoutInCell="1" allowOverlap="1" wp14:anchorId="55C5F223" wp14:editId="213212B8">
          <wp:simplePos x="0" y="0"/>
          <wp:positionH relativeFrom="column">
            <wp:posOffset>-633095</wp:posOffset>
          </wp:positionH>
          <wp:positionV relativeFrom="paragraph">
            <wp:posOffset>-154305</wp:posOffset>
          </wp:positionV>
          <wp:extent cx="3312795" cy="238125"/>
          <wp:effectExtent l="0" t="0" r="1905" b="9525"/>
          <wp:wrapThrough wrapText="bothSides">
            <wp:wrapPolygon edited="0">
              <wp:start x="0" y="0"/>
              <wp:lineTo x="0" y="20736"/>
              <wp:lineTo x="21488" y="20736"/>
              <wp:lineTo x="21488" y="17280"/>
              <wp:lineTo x="21240" y="0"/>
              <wp:lineTo x="0" y="0"/>
            </wp:wrapPolygon>
          </wp:wrapThrough>
          <wp:docPr id="2004464676" name="Grafik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464676" name="Grafikk 2004464676"/>
                  <pic:cNvPicPr/>
                </pic:nvPicPr>
                <pic:blipFill>
                  <a:blip r:embed="rId1">
                    <a:extLst>
                      <a:ext uri="{96DAC541-7B7A-43D3-8B79-37D633B846F1}">
                        <asvg:svgBlip xmlns:asvg="http://schemas.microsoft.com/office/drawing/2016/SVG/main" r:embed="rId2"/>
                      </a:ext>
                    </a:extLst>
                  </a:blip>
                  <a:stretch>
                    <a:fillRect/>
                  </a:stretch>
                </pic:blipFill>
                <pic:spPr>
                  <a:xfrm>
                    <a:off x="0" y="0"/>
                    <a:ext cx="3312795" cy="238125"/>
                  </a:xfrm>
                  <a:prstGeom prst="rect">
                    <a:avLst/>
                  </a:prstGeom>
                </pic:spPr>
              </pic:pic>
            </a:graphicData>
          </a:graphic>
          <wp14:sizeRelH relativeFrom="margin">
            <wp14:pctWidth>0</wp14:pctWidth>
          </wp14:sizeRelH>
          <wp14:sizeRelV relativeFrom="margin">
            <wp14:pctHeight>0</wp14:pctHeight>
          </wp14:sizeRelV>
        </wp:anchor>
      </w:drawing>
    </w:r>
    <w:r w:rsidR="00D81836">
      <w:rPr>
        <w:noProof/>
      </w:rPr>
      <mc:AlternateContent>
        <mc:Choice Requires="wps">
          <w:drawing>
            <wp:anchor distT="0" distB="0" distL="114300" distR="114300" simplePos="0" relativeHeight="251658242" behindDoc="0" locked="0" layoutInCell="1" allowOverlap="1" wp14:anchorId="0A92F8FB" wp14:editId="71D7088E">
              <wp:simplePos x="0" y="0"/>
              <wp:positionH relativeFrom="column">
                <wp:posOffset>4635017</wp:posOffset>
              </wp:positionH>
              <wp:positionV relativeFrom="paragraph">
                <wp:posOffset>-238815</wp:posOffset>
              </wp:positionV>
              <wp:extent cx="1324018" cy="624771"/>
              <wp:effectExtent l="0" t="0" r="0" b="4445"/>
              <wp:wrapNone/>
              <wp:docPr id="2" name="Rectangle 28"/>
              <wp:cNvGraphicFramePr/>
              <a:graphic xmlns:a="http://schemas.openxmlformats.org/drawingml/2006/main">
                <a:graphicData uri="http://schemas.microsoft.com/office/word/2010/wordprocessingShape">
                  <wps:wsp>
                    <wps:cNvSpPr/>
                    <wps:spPr>
                      <a:xfrm>
                        <a:off x="0" y="0"/>
                        <a:ext cx="1324018" cy="62477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A2A4D7" w14:textId="77777777" w:rsidR="00D81836" w:rsidRPr="00C9207F" w:rsidRDefault="00D81836" w:rsidP="00D81836">
                          <w:pPr>
                            <w:spacing w:line="240" w:lineRule="auto"/>
                            <w:rPr>
                              <w:color w:val="000000"/>
                              <w:sz w:val="16"/>
                              <w:szCs w:val="16"/>
                              <w:lang w:val="nn-N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xmlns:arto="http://schemas.microsoft.com/office/word/2006/arto">
          <w:pict w14:anchorId="0D21FBA4">
            <v:rect id="Rectangle 28" style="position:absolute;margin-left:364.95pt;margin-top:-18.8pt;width:104.25pt;height:4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1pt" w14:anchorId="0A92F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">
              <v:textbox>
                <w:txbxContent>
                  <w:p w:rsidRPr="00C9207F" w:rsidR="00D81836" w:rsidP="00D81836" w:rsidRDefault="00D81836" w14:paraId="0A37501D" w14:textId="77777777">
                    <w:pPr>
                      <w:spacing w:line="240" w:lineRule="auto"/>
                      <w:rPr>
                        <w:color w:val="000000"/>
                        <w:sz w:val="16"/>
                        <w:szCs w:val="16"/>
                        <w:lang w:val="nn-NO"/>
                      </w:rPr>
                    </w:pPr>
                  </w:p>
                </w:txbxContent>
              </v:textbox>
            </v:rect>
          </w:pict>
        </mc:Fallback>
      </mc:AlternateContent>
    </w:r>
  </w:p>
  <w:p w14:paraId="044D39CF" w14:textId="77777777" w:rsidR="00D81836" w:rsidRDefault="00D81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6B24"/>
    <w:multiLevelType w:val="hybridMultilevel"/>
    <w:tmpl w:val="8AD81602"/>
    <w:lvl w:ilvl="0" w:tplc="830C0BE4">
      <w:start w:val="3"/>
      <w:numFmt w:val="bullet"/>
      <w:lvlText w:val=""/>
      <w:lvlJc w:val="left"/>
      <w:pPr>
        <w:ind w:left="720" w:hanging="360"/>
      </w:pPr>
      <w:rPr>
        <w:rFonts w:ascii="Symbol" w:eastAsiaTheme="minorHAnsi"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9336B32"/>
    <w:multiLevelType w:val="multilevel"/>
    <w:tmpl w:val="36BA0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E2A44"/>
    <w:multiLevelType w:val="hybridMultilevel"/>
    <w:tmpl w:val="C6705B6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E61243B"/>
    <w:multiLevelType w:val="multilevel"/>
    <w:tmpl w:val="79BA582C"/>
    <w:lvl w:ilvl="0">
      <w:start w:val="1"/>
      <w:numFmt w:val="decimal"/>
      <w:lvlText w:val="%1."/>
      <w:lvlJc w:val="left"/>
      <w:pPr>
        <w:ind w:left="360" w:hanging="360"/>
      </w:pPr>
    </w:lvl>
    <w:lvl w:ilvl="1">
      <w:start w:val="1"/>
      <w:numFmt w:val="decimal"/>
      <w:isLgl/>
      <w:lvlText w:val="%1.%2"/>
      <w:lvlJc w:val="left"/>
      <w:pPr>
        <w:ind w:left="370" w:hanging="37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720" w:hanging="72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080" w:hanging="108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440" w:hanging="1440"/>
      </w:pPr>
      <w:rPr>
        <w:rFonts w:hint="default"/>
        <w:sz w:val="22"/>
      </w:rPr>
    </w:lvl>
    <w:lvl w:ilvl="8">
      <w:start w:val="1"/>
      <w:numFmt w:val="decimal"/>
      <w:isLgl/>
      <w:lvlText w:val="%1.%2.%3.%4.%5.%6.%7.%8.%9"/>
      <w:lvlJc w:val="left"/>
      <w:pPr>
        <w:ind w:left="1800" w:hanging="1800"/>
      </w:pPr>
      <w:rPr>
        <w:rFonts w:hint="default"/>
        <w:sz w:val="22"/>
      </w:rPr>
    </w:lvl>
  </w:abstractNum>
  <w:abstractNum w:abstractNumId="4" w15:restartNumberingAfterBreak="0">
    <w:nsid w:val="24E46808"/>
    <w:multiLevelType w:val="multilevel"/>
    <w:tmpl w:val="6E02E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951DA"/>
    <w:multiLevelType w:val="multilevel"/>
    <w:tmpl w:val="AD00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92A97"/>
    <w:multiLevelType w:val="multilevel"/>
    <w:tmpl w:val="2B3A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1215A"/>
    <w:multiLevelType w:val="multilevel"/>
    <w:tmpl w:val="7F84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544C70"/>
    <w:multiLevelType w:val="multilevel"/>
    <w:tmpl w:val="65D6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D87B40"/>
    <w:multiLevelType w:val="hybridMultilevel"/>
    <w:tmpl w:val="841A670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D0749BA"/>
    <w:multiLevelType w:val="hybridMultilevel"/>
    <w:tmpl w:val="F186557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562F2043"/>
    <w:multiLevelType w:val="multilevel"/>
    <w:tmpl w:val="B312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F52E4"/>
    <w:multiLevelType w:val="multilevel"/>
    <w:tmpl w:val="996EA758"/>
    <w:lvl w:ilvl="0">
      <w:start w:val="3"/>
      <w:numFmt w:val="decimal"/>
      <w:lvlText w:val="%1"/>
      <w:lvlJc w:val="left"/>
      <w:pPr>
        <w:ind w:left="360" w:hanging="360"/>
      </w:pPr>
      <w:rPr>
        <w:rFonts w:hint="default"/>
        <w:sz w:val="22"/>
      </w:rPr>
    </w:lvl>
    <w:lvl w:ilvl="1">
      <w:start w:val="5"/>
      <w:numFmt w:val="decimal"/>
      <w:lvlText w:val="%1.%2"/>
      <w:lvlJc w:val="left"/>
      <w:pPr>
        <w:ind w:left="730" w:hanging="360"/>
      </w:pPr>
      <w:rPr>
        <w:rFonts w:hint="default"/>
        <w:sz w:val="22"/>
      </w:rPr>
    </w:lvl>
    <w:lvl w:ilvl="2">
      <w:start w:val="1"/>
      <w:numFmt w:val="decimal"/>
      <w:lvlText w:val="%1.%2.%3"/>
      <w:lvlJc w:val="left"/>
      <w:pPr>
        <w:ind w:left="1460" w:hanging="720"/>
      </w:pPr>
      <w:rPr>
        <w:rFonts w:hint="default"/>
        <w:sz w:val="22"/>
      </w:rPr>
    </w:lvl>
    <w:lvl w:ilvl="3">
      <w:start w:val="1"/>
      <w:numFmt w:val="decimal"/>
      <w:lvlText w:val="%1.%2.%3.%4"/>
      <w:lvlJc w:val="left"/>
      <w:pPr>
        <w:ind w:left="1830" w:hanging="720"/>
      </w:pPr>
      <w:rPr>
        <w:rFonts w:hint="default"/>
        <w:sz w:val="22"/>
      </w:rPr>
    </w:lvl>
    <w:lvl w:ilvl="4">
      <w:start w:val="1"/>
      <w:numFmt w:val="decimal"/>
      <w:lvlText w:val="%1.%2.%3.%4.%5"/>
      <w:lvlJc w:val="left"/>
      <w:pPr>
        <w:ind w:left="2560" w:hanging="1080"/>
      </w:pPr>
      <w:rPr>
        <w:rFonts w:hint="default"/>
        <w:sz w:val="22"/>
      </w:rPr>
    </w:lvl>
    <w:lvl w:ilvl="5">
      <w:start w:val="1"/>
      <w:numFmt w:val="decimal"/>
      <w:lvlText w:val="%1.%2.%3.%4.%5.%6"/>
      <w:lvlJc w:val="left"/>
      <w:pPr>
        <w:ind w:left="2930" w:hanging="1080"/>
      </w:pPr>
      <w:rPr>
        <w:rFonts w:hint="default"/>
        <w:sz w:val="22"/>
      </w:rPr>
    </w:lvl>
    <w:lvl w:ilvl="6">
      <w:start w:val="1"/>
      <w:numFmt w:val="decimal"/>
      <w:lvlText w:val="%1.%2.%3.%4.%5.%6.%7"/>
      <w:lvlJc w:val="left"/>
      <w:pPr>
        <w:ind w:left="3660" w:hanging="1440"/>
      </w:pPr>
      <w:rPr>
        <w:rFonts w:hint="default"/>
        <w:sz w:val="22"/>
      </w:rPr>
    </w:lvl>
    <w:lvl w:ilvl="7">
      <w:start w:val="1"/>
      <w:numFmt w:val="decimal"/>
      <w:lvlText w:val="%1.%2.%3.%4.%5.%6.%7.%8"/>
      <w:lvlJc w:val="left"/>
      <w:pPr>
        <w:ind w:left="4030" w:hanging="1440"/>
      </w:pPr>
      <w:rPr>
        <w:rFonts w:hint="default"/>
        <w:sz w:val="22"/>
      </w:rPr>
    </w:lvl>
    <w:lvl w:ilvl="8">
      <w:start w:val="1"/>
      <w:numFmt w:val="decimal"/>
      <w:lvlText w:val="%1.%2.%3.%4.%5.%6.%7.%8.%9"/>
      <w:lvlJc w:val="left"/>
      <w:pPr>
        <w:ind w:left="4760" w:hanging="1800"/>
      </w:pPr>
      <w:rPr>
        <w:rFonts w:hint="default"/>
        <w:sz w:val="22"/>
      </w:rPr>
    </w:lvl>
  </w:abstractNum>
  <w:abstractNum w:abstractNumId="13" w15:restartNumberingAfterBreak="0">
    <w:nsid w:val="75226AD3"/>
    <w:multiLevelType w:val="hybridMultilevel"/>
    <w:tmpl w:val="4D2E3E42"/>
    <w:lvl w:ilvl="0" w:tplc="986E5522">
      <w:start w:val="3"/>
      <w:numFmt w:val="bullet"/>
      <w:lvlText w:val=""/>
      <w:lvlJc w:val="left"/>
      <w:pPr>
        <w:ind w:left="720" w:hanging="360"/>
      </w:pPr>
      <w:rPr>
        <w:rFonts w:ascii="Symbol" w:eastAsiaTheme="minorHAnsi"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A2B1779"/>
    <w:multiLevelType w:val="hybridMultilevel"/>
    <w:tmpl w:val="D2FE1C4C"/>
    <w:lvl w:ilvl="0" w:tplc="09DA4CF2">
      <w:start w:val="1"/>
      <w:numFmt w:val="bullet"/>
      <w:pStyle w:val="Punktliste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61083355">
    <w:abstractNumId w:val="14"/>
  </w:num>
  <w:num w:numId="2" w16cid:durableId="146016604">
    <w:abstractNumId w:val="9"/>
  </w:num>
  <w:num w:numId="3" w16cid:durableId="1057045796">
    <w:abstractNumId w:val="10"/>
  </w:num>
  <w:num w:numId="4" w16cid:durableId="1444568988">
    <w:abstractNumId w:val="3"/>
  </w:num>
  <w:num w:numId="5" w16cid:durableId="1904872305">
    <w:abstractNumId w:val="1"/>
  </w:num>
  <w:num w:numId="6" w16cid:durableId="35089786">
    <w:abstractNumId w:val="5"/>
  </w:num>
  <w:num w:numId="7" w16cid:durableId="21177123">
    <w:abstractNumId w:val="6"/>
  </w:num>
  <w:num w:numId="8" w16cid:durableId="1764761245">
    <w:abstractNumId w:val="8"/>
  </w:num>
  <w:num w:numId="9" w16cid:durableId="74714968">
    <w:abstractNumId w:val="4"/>
  </w:num>
  <w:num w:numId="10" w16cid:durableId="840047425">
    <w:abstractNumId w:val="11"/>
  </w:num>
  <w:num w:numId="11" w16cid:durableId="1338267009">
    <w:abstractNumId w:val="7"/>
  </w:num>
  <w:num w:numId="12" w16cid:durableId="1057584096">
    <w:abstractNumId w:val="12"/>
  </w:num>
  <w:num w:numId="13" w16cid:durableId="681512585">
    <w:abstractNumId w:val="13"/>
  </w:num>
  <w:num w:numId="14" w16cid:durableId="1688940131">
    <w:abstractNumId w:val="0"/>
  </w:num>
  <w:num w:numId="15" w16cid:durableId="976179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7F"/>
    <w:rsid w:val="000042C5"/>
    <w:rsid w:val="00004805"/>
    <w:rsid w:val="000057EF"/>
    <w:rsid w:val="0000702B"/>
    <w:rsid w:val="00020A49"/>
    <w:rsid w:val="00021988"/>
    <w:rsid w:val="00023D6E"/>
    <w:rsid w:val="00025E85"/>
    <w:rsid w:val="00040FD6"/>
    <w:rsid w:val="00041393"/>
    <w:rsid w:val="000421C8"/>
    <w:rsid w:val="00045F3A"/>
    <w:rsid w:val="000464F9"/>
    <w:rsid w:val="00047BFB"/>
    <w:rsid w:val="00047C37"/>
    <w:rsid w:val="00053405"/>
    <w:rsid w:val="0006229A"/>
    <w:rsid w:val="00063A73"/>
    <w:rsid w:val="0007217F"/>
    <w:rsid w:val="0007396C"/>
    <w:rsid w:val="00074806"/>
    <w:rsid w:val="00076DA4"/>
    <w:rsid w:val="000772C9"/>
    <w:rsid w:val="00080328"/>
    <w:rsid w:val="00080822"/>
    <w:rsid w:val="00084435"/>
    <w:rsid w:val="00084F8F"/>
    <w:rsid w:val="00086C85"/>
    <w:rsid w:val="00090342"/>
    <w:rsid w:val="000A1DF2"/>
    <w:rsid w:val="000A5D32"/>
    <w:rsid w:val="000A70C4"/>
    <w:rsid w:val="000B444D"/>
    <w:rsid w:val="000C30F6"/>
    <w:rsid w:val="000C5D82"/>
    <w:rsid w:val="000D0758"/>
    <w:rsid w:val="000D2C22"/>
    <w:rsid w:val="000D69C4"/>
    <w:rsid w:val="000D7835"/>
    <w:rsid w:val="000E5AC5"/>
    <w:rsid w:val="000F6DDF"/>
    <w:rsid w:val="000F7E6E"/>
    <w:rsid w:val="001017F9"/>
    <w:rsid w:val="00105475"/>
    <w:rsid w:val="0010627B"/>
    <w:rsid w:val="00110233"/>
    <w:rsid w:val="00111ABE"/>
    <w:rsid w:val="001160B8"/>
    <w:rsid w:val="00117204"/>
    <w:rsid w:val="00131562"/>
    <w:rsid w:val="001344AD"/>
    <w:rsid w:val="00134A91"/>
    <w:rsid w:val="00135938"/>
    <w:rsid w:val="00135A3F"/>
    <w:rsid w:val="001361F3"/>
    <w:rsid w:val="0013696A"/>
    <w:rsid w:val="00137655"/>
    <w:rsid w:val="001430CD"/>
    <w:rsid w:val="00143D0B"/>
    <w:rsid w:val="00144F51"/>
    <w:rsid w:val="0014612D"/>
    <w:rsid w:val="0014747A"/>
    <w:rsid w:val="00147930"/>
    <w:rsid w:val="001532E9"/>
    <w:rsid w:val="00155F4B"/>
    <w:rsid w:val="00162539"/>
    <w:rsid w:val="00163AFE"/>
    <w:rsid w:val="00166B62"/>
    <w:rsid w:val="00170118"/>
    <w:rsid w:val="0017036A"/>
    <w:rsid w:val="00172486"/>
    <w:rsid w:val="00175681"/>
    <w:rsid w:val="00177F4C"/>
    <w:rsid w:val="0018688A"/>
    <w:rsid w:val="0019340C"/>
    <w:rsid w:val="001943E9"/>
    <w:rsid w:val="00197FFC"/>
    <w:rsid w:val="001A18D2"/>
    <w:rsid w:val="001A4F1B"/>
    <w:rsid w:val="001A6AC0"/>
    <w:rsid w:val="001B2B7B"/>
    <w:rsid w:val="001B770C"/>
    <w:rsid w:val="001C1CBE"/>
    <w:rsid w:val="001C337C"/>
    <w:rsid w:val="001C4FC5"/>
    <w:rsid w:val="001D271E"/>
    <w:rsid w:val="001D4C9F"/>
    <w:rsid w:val="001D61BD"/>
    <w:rsid w:val="001D7BD0"/>
    <w:rsid w:val="001E1E42"/>
    <w:rsid w:val="001E37F9"/>
    <w:rsid w:val="001E42C8"/>
    <w:rsid w:val="001F1B53"/>
    <w:rsid w:val="00205CC7"/>
    <w:rsid w:val="00206631"/>
    <w:rsid w:val="00213D51"/>
    <w:rsid w:val="00220540"/>
    <w:rsid w:val="00220CF2"/>
    <w:rsid w:val="002216C3"/>
    <w:rsid w:val="00222539"/>
    <w:rsid w:val="0022322E"/>
    <w:rsid w:val="00223B32"/>
    <w:rsid w:val="00225031"/>
    <w:rsid w:val="00232225"/>
    <w:rsid w:val="00232CB7"/>
    <w:rsid w:val="00237982"/>
    <w:rsid w:val="002458B2"/>
    <w:rsid w:val="00246E1D"/>
    <w:rsid w:val="00255906"/>
    <w:rsid w:val="00255F35"/>
    <w:rsid w:val="00260925"/>
    <w:rsid w:val="00261880"/>
    <w:rsid w:val="00261D04"/>
    <w:rsid w:val="0026224D"/>
    <w:rsid w:val="002624B7"/>
    <w:rsid w:val="002629E9"/>
    <w:rsid w:val="00266994"/>
    <w:rsid w:val="00271278"/>
    <w:rsid w:val="00274731"/>
    <w:rsid w:val="00277ADF"/>
    <w:rsid w:val="00280AA7"/>
    <w:rsid w:val="0028565F"/>
    <w:rsid w:val="002A132B"/>
    <w:rsid w:val="002A6046"/>
    <w:rsid w:val="002B0726"/>
    <w:rsid w:val="002B2E72"/>
    <w:rsid w:val="002B4ED4"/>
    <w:rsid w:val="002C43AE"/>
    <w:rsid w:val="002D18D4"/>
    <w:rsid w:val="002D2BAB"/>
    <w:rsid w:val="002D5730"/>
    <w:rsid w:val="002D58FA"/>
    <w:rsid w:val="002D7B5B"/>
    <w:rsid w:val="002E7326"/>
    <w:rsid w:val="002E77C7"/>
    <w:rsid w:val="002F6FCE"/>
    <w:rsid w:val="00301542"/>
    <w:rsid w:val="00304891"/>
    <w:rsid w:val="003071EC"/>
    <w:rsid w:val="00316792"/>
    <w:rsid w:val="00320DCF"/>
    <w:rsid w:val="003214BA"/>
    <w:rsid w:val="003216F6"/>
    <w:rsid w:val="00337664"/>
    <w:rsid w:val="0033776B"/>
    <w:rsid w:val="0034364E"/>
    <w:rsid w:val="0035265F"/>
    <w:rsid w:val="003529CC"/>
    <w:rsid w:val="00355093"/>
    <w:rsid w:val="00356B6C"/>
    <w:rsid w:val="00365DEE"/>
    <w:rsid w:val="003738BE"/>
    <w:rsid w:val="00373EB4"/>
    <w:rsid w:val="00380A3C"/>
    <w:rsid w:val="00384C67"/>
    <w:rsid w:val="00385264"/>
    <w:rsid w:val="00392AA2"/>
    <w:rsid w:val="00393A13"/>
    <w:rsid w:val="00395E48"/>
    <w:rsid w:val="003971F7"/>
    <w:rsid w:val="00397860"/>
    <w:rsid w:val="003A2889"/>
    <w:rsid w:val="003A3993"/>
    <w:rsid w:val="003B1888"/>
    <w:rsid w:val="003B5643"/>
    <w:rsid w:val="003C0C2E"/>
    <w:rsid w:val="003C1250"/>
    <w:rsid w:val="003C18B0"/>
    <w:rsid w:val="003C2F8A"/>
    <w:rsid w:val="003C4F5F"/>
    <w:rsid w:val="003D5850"/>
    <w:rsid w:val="003D5882"/>
    <w:rsid w:val="003E484D"/>
    <w:rsid w:val="004005C8"/>
    <w:rsid w:val="00401248"/>
    <w:rsid w:val="0040603A"/>
    <w:rsid w:val="0040683E"/>
    <w:rsid w:val="0041141F"/>
    <w:rsid w:val="0041520C"/>
    <w:rsid w:val="00421427"/>
    <w:rsid w:val="004219E7"/>
    <w:rsid w:val="00422EDB"/>
    <w:rsid w:val="00423BA9"/>
    <w:rsid w:val="00426C9A"/>
    <w:rsid w:val="00427596"/>
    <w:rsid w:val="0043290F"/>
    <w:rsid w:val="00432E22"/>
    <w:rsid w:val="00434198"/>
    <w:rsid w:val="00434642"/>
    <w:rsid w:val="00435BF9"/>
    <w:rsid w:val="00435E7E"/>
    <w:rsid w:val="004365BE"/>
    <w:rsid w:val="00443C2E"/>
    <w:rsid w:val="004576F8"/>
    <w:rsid w:val="00460000"/>
    <w:rsid w:val="00464436"/>
    <w:rsid w:val="00470C29"/>
    <w:rsid w:val="004724D6"/>
    <w:rsid w:val="00474DAD"/>
    <w:rsid w:val="004765D3"/>
    <w:rsid w:val="00477339"/>
    <w:rsid w:val="00482035"/>
    <w:rsid w:val="004932BF"/>
    <w:rsid w:val="00493BF6"/>
    <w:rsid w:val="004A4F80"/>
    <w:rsid w:val="004A5BD0"/>
    <w:rsid w:val="004B0141"/>
    <w:rsid w:val="004B4E50"/>
    <w:rsid w:val="004B63A0"/>
    <w:rsid w:val="004B7115"/>
    <w:rsid w:val="004B73F6"/>
    <w:rsid w:val="004B7E7A"/>
    <w:rsid w:val="004C4ADC"/>
    <w:rsid w:val="004D0341"/>
    <w:rsid w:val="004D1CB9"/>
    <w:rsid w:val="004D6E6C"/>
    <w:rsid w:val="004E1DCB"/>
    <w:rsid w:val="004E25F5"/>
    <w:rsid w:val="004F1219"/>
    <w:rsid w:val="004F4911"/>
    <w:rsid w:val="005012A2"/>
    <w:rsid w:val="00504ECD"/>
    <w:rsid w:val="0050704C"/>
    <w:rsid w:val="00521130"/>
    <w:rsid w:val="005261F9"/>
    <w:rsid w:val="005277E9"/>
    <w:rsid w:val="0052D8D7"/>
    <w:rsid w:val="00530A61"/>
    <w:rsid w:val="0053273A"/>
    <w:rsid w:val="00534486"/>
    <w:rsid w:val="00534C60"/>
    <w:rsid w:val="00535C3F"/>
    <w:rsid w:val="005375B1"/>
    <w:rsid w:val="00537ED3"/>
    <w:rsid w:val="00542075"/>
    <w:rsid w:val="00546E8C"/>
    <w:rsid w:val="00551C88"/>
    <w:rsid w:val="00577F02"/>
    <w:rsid w:val="005802B7"/>
    <w:rsid w:val="00592180"/>
    <w:rsid w:val="0059345F"/>
    <w:rsid w:val="005942B9"/>
    <w:rsid w:val="005944EF"/>
    <w:rsid w:val="005945FA"/>
    <w:rsid w:val="005A04F3"/>
    <w:rsid w:val="005A3D51"/>
    <w:rsid w:val="005B6D6C"/>
    <w:rsid w:val="005C3122"/>
    <w:rsid w:val="005C4CC7"/>
    <w:rsid w:val="005D1127"/>
    <w:rsid w:val="005D6CAE"/>
    <w:rsid w:val="005D6CC7"/>
    <w:rsid w:val="005D743E"/>
    <w:rsid w:val="005E2266"/>
    <w:rsid w:val="005E3605"/>
    <w:rsid w:val="005E3CCC"/>
    <w:rsid w:val="005F0639"/>
    <w:rsid w:val="005F1D6E"/>
    <w:rsid w:val="005F3AAB"/>
    <w:rsid w:val="005F5C8E"/>
    <w:rsid w:val="005F5E3F"/>
    <w:rsid w:val="005F7781"/>
    <w:rsid w:val="00605944"/>
    <w:rsid w:val="00605D3F"/>
    <w:rsid w:val="00612D1C"/>
    <w:rsid w:val="00613DCE"/>
    <w:rsid w:val="00614D6D"/>
    <w:rsid w:val="00622D7C"/>
    <w:rsid w:val="00623619"/>
    <w:rsid w:val="00624505"/>
    <w:rsid w:val="0062663F"/>
    <w:rsid w:val="00637EC8"/>
    <w:rsid w:val="00640965"/>
    <w:rsid w:val="00640EDC"/>
    <w:rsid w:val="00645372"/>
    <w:rsid w:val="00646F72"/>
    <w:rsid w:val="006540E7"/>
    <w:rsid w:val="00655532"/>
    <w:rsid w:val="00661538"/>
    <w:rsid w:val="006638D0"/>
    <w:rsid w:val="006668DC"/>
    <w:rsid w:val="00672094"/>
    <w:rsid w:val="00673350"/>
    <w:rsid w:val="00682E6D"/>
    <w:rsid w:val="00683B91"/>
    <w:rsid w:val="00685748"/>
    <w:rsid w:val="00685988"/>
    <w:rsid w:val="00695F6D"/>
    <w:rsid w:val="006978E8"/>
    <w:rsid w:val="00697CF7"/>
    <w:rsid w:val="006A2616"/>
    <w:rsid w:val="006A317B"/>
    <w:rsid w:val="006A4EFC"/>
    <w:rsid w:val="006B3AAB"/>
    <w:rsid w:val="006B5B13"/>
    <w:rsid w:val="006C0075"/>
    <w:rsid w:val="006C06E1"/>
    <w:rsid w:val="006C0BE5"/>
    <w:rsid w:val="006C746F"/>
    <w:rsid w:val="006D2D5D"/>
    <w:rsid w:val="006D41A3"/>
    <w:rsid w:val="006D483B"/>
    <w:rsid w:val="006D641E"/>
    <w:rsid w:val="006D7F23"/>
    <w:rsid w:val="006E0C75"/>
    <w:rsid w:val="006E6FBD"/>
    <w:rsid w:val="006F40EA"/>
    <w:rsid w:val="006F5A37"/>
    <w:rsid w:val="006F6F25"/>
    <w:rsid w:val="007001FA"/>
    <w:rsid w:val="00716422"/>
    <w:rsid w:val="007167F8"/>
    <w:rsid w:val="00721A9C"/>
    <w:rsid w:val="007256F8"/>
    <w:rsid w:val="007266B9"/>
    <w:rsid w:val="007316F1"/>
    <w:rsid w:val="00735FDF"/>
    <w:rsid w:val="00736FA1"/>
    <w:rsid w:val="007431B0"/>
    <w:rsid w:val="00746AF1"/>
    <w:rsid w:val="00747452"/>
    <w:rsid w:val="007479AE"/>
    <w:rsid w:val="00752C80"/>
    <w:rsid w:val="00754515"/>
    <w:rsid w:val="00754B40"/>
    <w:rsid w:val="00755D57"/>
    <w:rsid w:val="00756D4B"/>
    <w:rsid w:val="00763E20"/>
    <w:rsid w:val="00765E34"/>
    <w:rsid w:val="00770386"/>
    <w:rsid w:val="00772607"/>
    <w:rsid w:val="00774957"/>
    <w:rsid w:val="00777F8F"/>
    <w:rsid w:val="007835A2"/>
    <w:rsid w:val="00785E78"/>
    <w:rsid w:val="00790C0D"/>
    <w:rsid w:val="00790E55"/>
    <w:rsid w:val="00794999"/>
    <w:rsid w:val="0079529E"/>
    <w:rsid w:val="007A3835"/>
    <w:rsid w:val="007A5B2A"/>
    <w:rsid w:val="007C27BC"/>
    <w:rsid w:val="007C4BAA"/>
    <w:rsid w:val="007C5545"/>
    <w:rsid w:val="007C6804"/>
    <w:rsid w:val="007D0EA5"/>
    <w:rsid w:val="007D4115"/>
    <w:rsid w:val="007D79BF"/>
    <w:rsid w:val="007F2847"/>
    <w:rsid w:val="007F609C"/>
    <w:rsid w:val="008009DD"/>
    <w:rsid w:val="00802516"/>
    <w:rsid w:val="00811778"/>
    <w:rsid w:val="00812773"/>
    <w:rsid w:val="00812F4E"/>
    <w:rsid w:val="00813472"/>
    <w:rsid w:val="00813BA3"/>
    <w:rsid w:val="00815F6A"/>
    <w:rsid w:val="008167EF"/>
    <w:rsid w:val="00822B93"/>
    <w:rsid w:val="00825B05"/>
    <w:rsid w:val="00830647"/>
    <w:rsid w:val="008308E0"/>
    <w:rsid w:val="00833A4E"/>
    <w:rsid w:val="00834ACE"/>
    <w:rsid w:val="00837168"/>
    <w:rsid w:val="008375A9"/>
    <w:rsid w:val="00837FEC"/>
    <w:rsid w:val="00840B18"/>
    <w:rsid w:val="00840DD2"/>
    <w:rsid w:val="0084126F"/>
    <w:rsid w:val="008441B1"/>
    <w:rsid w:val="00850477"/>
    <w:rsid w:val="0085126E"/>
    <w:rsid w:val="00853719"/>
    <w:rsid w:val="008645E9"/>
    <w:rsid w:val="00864A47"/>
    <w:rsid w:val="00865FF0"/>
    <w:rsid w:val="008668D4"/>
    <w:rsid w:val="008679A3"/>
    <w:rsid w:val="0087075E"/>
    <w:rsid w:val="00897F67"/>
    <w:rsid w:val="008A08D5"/>
    <w:rsid w:val="008A1F88"/>
    <w:rsid w:val="008A5416"/>
    <w:rsid w:val="008B29F1"/>
    <w:rsid w:val="008B40FF"/>
    <w:rsid w:val="008B5095"/>
    <w:rsid w:val="008C187A"/>
    <w:rsid w:val="008C1D5D"/>
    <w:rsid w:val="008D033D"/>
    <w:rsid w:val="008D0D10"/>
    <w:rsid w:val="008D1C43"/>
    <w:rsid w:val="008D292B"/>
    <w:rsid w:val="008D39C2"/>
    <w:rsid w:val="008E10AC"/>
    <w:rsid w:val="008E2EF9"/>
    <w:rsid w:val="008F064A"/>
    <w:rsid w:val="008F1115"/>
    <w:rsid w:val="008F2DAC"/>
    <w:rsid w:val="008F5A1F"/>
    <w:rsid w:val="009003CD"/>
    <w:rsid w:val="00907B0E"/>
    <w:rsid w:val="00912FCC"/>
    <w:rsid w:val="00914E27"/>
    <w:rsid w:val="009172C0"/>
    <w:rsid w:val="009220A0"/>
    <w:rsid w:val="009316A3"/>
    <w:rsid w:val="0093171F"/>
    <w:rsid w:val="009331A8"/>
    <w:rsid w:val="00934002"/>
    <w:rsid w:val="00935051"/>
    <w:rsid w:val="009354C8"/>
    <w:rsid w:val="00935970"/>
    <w:rsid w:val="00936E1E"/>
    <w:rsid w:val="009426D2"/>
    <w:rsid w:val="00943DA7"/>
    <w:rsid w:val="00945C4E"/>
    <w:rsid w:val="00951251"/>
    <w:rsid w:val="00951C82"/>
    <w:rsid w:val="0095300E"/>
    <w:rsid w:val="00955984"/>
    <w:rsid w:val="00963CAC"/>
    <w:rsid w:val="009658A3"/>
    <w:rsid w:val="00965A81"/>
    <w:rsid w:val="00967E6A"/>
    <w:rsid w:val="009748CA"/>
    <w:rsid w:val="00976CCB"/>
    <w:rsid w:val="00982CBB"/>
    <w:rsid w:val="00985318"/>
    <w:rsid w:val="0098635F"/>
    <w:rsid w:val="00996FD7"/>
    <w:rsid w:val="009A2732"/>
    <w:rsid w:val="009A45E5"/>
    <w:rsid w:val="009A7A0C"/>
    <w:rsid w:val="009A7CA8"/>
    <w:rsid w:val="009B679C"/>
    <w:rsid w:val="009B6C36"/>
    <w:rsid w:val="009C3D1C"/>
    <w:rsid w:val="009D1A45"/>
    <w:rsid w:val="009D1B4D"/>
    <w:rsid w:val="009E4672"/>
    <w:rsid w:val="009E6F6B"/>
    <w:rsid w:val="009E765F"/>
    <w:rsid w:val="009F25B7"/>
    <w:rsid w:val="009F4B2B"/>
    <w:rsid w:val="009F75FF"/>
    <w:rsid w:val="009F7F8C"/>
    <w:rsid w:val="00A01EF1"/>
    <w:rsid w:val="00A104FD"/>
    <w:rsid w:val="00A13D9C"/>
    <w:rsid w:val="00A22BE0"/>
    <w:rsid w:val="00A23D5A"/>
    <w:rsid w:val="00A262B2"/>
    <w:rsid w:val="00A266FF"/>
    <w:rsid w:val="00A26838"/>
    <w:rsid w:val="00A26ABB"/>
    <w:rsid w:val="00A32E86"/>
    <w:rsid w:val="00A350FF"/>
    <w:rsid w:val="00A35573"/>
    <w:rsid w:val="00A50AD9"/>
    <w:rsid w:val="00A52F0D"/>
    <w:rsid w:val="00A534E2"/>
    <w:rsid w:val="00A55C95"/>
    <w:rsid w:val="00A55DF2"/>
    <w:rsid w:val="00A70170"/>
    <w:rsid w:val="00A77779"/>
    <w:rsid w:val="00A828E3"/>
    <w:rsid w:val="00A82A59"/>
    <w:rsid w:val="00A87542"/>
    <w:rsid w:val="00A8786F"/>
    <w:rsid w:val="00A90EB4"/>
    <w:rsid w:val="00A927EC"/>
    <w:rsid w:val="00A92E55"/>
    <w:rsid w:val="00A93ACB"/>
    <w:rsid w:val="00A96211"/>
    <w:rsid w:val="00AA69B6"/>
    <w:rsid w:val="00AB281E"/>
    <w:rsid w:val="00AB2B1D"/>
    <w:rsid w:val="00AB4F20"/>
    <w:rsid w:val="00AB7C23"/>
    <w:rsid w:val="00AC010E"/>
    <w:rsid w:val="00AC1000"/>
    <w:rsid w:val="00AC199A"/>
    <w:rsid w:val="00AC2339"/>
    <w:rsid w:val="00AC5DBE"/>
    <w:rsid w:val="00AC7493"/>
    <w:rsid w:val="00AD580B"/>
    <w:rsid w:val="00AD6072"/>
    <w:rsid w:val="00AD7E6C"/>
    <w:rsid w:val="00AE121A"/>
    <w:rsid w:val="00AE5C10"/>
    <w:rsid w:val="00AE6454"/>
    <w:rsid w:val="00AE738C"/>
    <w:rsid w:val="00AE7E5C"/>
    <w:rsid w:val="00AF0E95"/>
    <w:rsid w:val="00AF3AA4"/>
    <w:rsid w:val="00B100F4"/>
    <w:rsid w:val="00B13150"/>
    <w:rsid w:val="00B15C1A"/>
    <w:rsid w:val="00B17EAF"/>
    <w:rsid w:val="00B21DA4"/>
    <w:rsid w:val="00B24017"/>
    <w:rsid w:val="00B255D7"/>
    <w:rsid w:val="00B304B2"/>
    <w:rsid w:val="00B330D1"/>
    <w:rsid w:val="00B35967"/>
    <w:rsid w:val="00B378D3"/>
    <w:rsid w:val="00B4000F"/>
    <w:rsid w:val="00B404ED"/>
    <w:rsid w:val="00B46788"/>
    <w:rsid w:val="00B47A39"/>
    <w:rsid w:val="00B50909"/>
    <w:rsid w:val="00B51818"/>
    <w:rsid w:val="00B5652B"/>
    <w:rsid w:val="00B6248C"/>
    <w:rsid w:val="00B652EF"/>
    <w:rsid w:val="00B75EA1"/>
    <w:rsid w:val="00B90E1F"/>
    <w:rsid w:val="00B9330B"/>
    <w:rsid w:val="00B9628E"/>
    <w:rsid w:val="00BA49B0"/>
    <w:rsid w:val="00BC249B"/>
    <w:rsid w:val="00BC4271"/>
    <w:rsid w:val="00BC7AF3"/>
    <w:rsid w:val="00BD270A"/>
    <w:rsid w:val="00BE3C67"/>
    <w:rsid w:val="00BE490B"/>
    <w:rsid w:val="00BE4BCD"/>
    <w:rsid w:val="00BE5C78"/>
    <w:rsid w:val="00BF16C8"/>
    <w:rsid w:val="00BF2910"/>
    <w:rsid w:val="00BF2B4F"/>
    <w:rsid w:val="00BF7EC1"/>
    <w:rsid w:val="00C013F1"/>
    <w:rsid w:val="00C02EAE"/>
    <w:rsid w:val="00C0430D"/>
    <w:rsid w:val="00C078D4"/>
    <w:rsid w:val="00C07A59"/>
    <w:rsid w:val="00C07A7B"/>
    <w:rsid w:val="00C11989"/>
    <w:rsid w:val="00C13EF3"/>
    <w:rsid w:val="00C1519B"/>
    <w:rsid w:val="00C15F3D"/>
    <w:rsid w:val="00C15FCE"/>
    <w:rsid w:val="00C20A59"/>
    <w:rsid w:val="00C24658"/>
    <w:rsid w:val="00C2589F"/>
    <w:rsid w:val="00C323BD"/>
    <w:rsid w:val="00C33473"/>
    <w:rsid w:val="00C356F6"/>
    <w:rsid w:val="00C3711A"/>
    <w:rsid w:val="00C40F74"/>
    <w:rsid w:val="00C46354"/>
    <w:rsid w:val="00C46898"/>
    <w:rsid w:val="00C52F77"/>
    <w:rsid w:val="00C52FEC"/>
    <w:rsid w:val="00C60E0F"/>
    <w:rsid w:val="00C64BA1"/>
    <w:rsid w:val="00C66D63"/>
    <w:rsid w:val="00C67424"/>
    <w:rsid w:val="00C82AE3"/>
    <w:rsid w:val="00C84253"/>
    <w:rsid w:val="00C84353"/>
    <w:rsid w:val="00C84F51"/>
    <w:rsid w:val="00C8504A"/>
    <w:rsid w:val="00C865FC"/>
    <w:rsid w:val="00C86C1A"/>
    <w:rsid w:val="00C9051C"/>
    <w:rsid w:val="00C90AE4"/>
    <w:rsid w:val="00C90C92"/>
    <w:rsid w:val="00C91E74"/>
    <w:rsid w:val="00C9207F"/>
    <w:rsid w:val="00C950B6"/>
    <w:rsid w:val="00C95FD7"/>
    <w:rsid w:val="00C97C55"/>
    <w:rsid w:val="00CA396B"/>
    <w:rsid w:val="00CB0A00"/>
    <w:rsid w:val="00CB1370"/>
    <w:rsid w:val="00CB1E1A"/>
    <w:rsid w:val="00CB2420"/>
    <w:rsid w:val="00CB65E5"/>
    <w:rsid w:val="00CC26B4"/>
    <w:rsid w:val="00CC68EE"/>
    <w:rsid w:val="00CC7275"/>
    <w:rsid w:val="00CD5859"/>
    <w:rsid w:val="00CE1A02"/>
    <w:rsid w:val="00CE50AB"/>
    <w:rsid w:val="00CE7951"/>
    <w:rsid w:val="00CF38EB"/>
    <w:rsid w:val="00D01460"/>
    <w:rsid w:val="00D039BE"/>
    <w:rsid w:val="00D05DE3"/>
    <w:rsid w:val="00D161B3"/>
    <w:rsid w:val="00D21DDA"/>
    <w:rsid w:val="00D26A0F"/>
    <w:rsid w:val="00D26B84"/>
    <w:rsid w:val="00D34989"/>
    <w:rsid w:val="00D509FC"/>
    <w:rsid w:val="00D51613"/>
    <w:rsid w:val="00D51ED9"/>
    <w:rsid w:val="00D54D3F"/>
    <w:rsid w:val="00D563EC"/>
    <w:rsid w:val="00D60B90"/>
    <w:rsid w:val="00D65E95"/>
    <w:rsid w:val="00D71542"/>
    <w:rsid w:val="00D72FF4"/>
    <w:rsid w:val="00D753E5"/>
    <w:rsid w:val="00D76BF2"/>
    <w:rsid w:val="00D80117"/>
    <w:rsid w:val="00D80C1A"/>
    <w:rsid w:val="00D81836"/>
    <w:rsid w:val="00D8291D"/>
    <w:rsid w:val="00D869EE"/>
    <w:rsid w:val="00D86AE2"/>
    <w:rsid w:val="00D952A6"/>
    <w:rsid w:val="00DA00EE"/>
    <w:rsid w:val="00DA38E7"/>
    <w:rsid w:val="00DA4281"/>
    <w:rsid w:val="00DA6819"/>
    <w:rsid w:val="00DB007D"/>
    <w:rsid w:val="00DB0271"/>
    <w:rsid w:val="00DB5AA6"/>
    <w:rsid w:val="00DB7562"/>
    <w:rsid w:val="00DC0C6C"/>
    <w:rsid w:val="00DC6285"/>
    <w:rsid w:val="00DD3DF2"/>
    <w:rsid w:val="00DE2AA4"/>
    <w:rsid w:val="00DE2D41"/>
    <w:rsid w:val="00DE34FD"/>
    <w:rsid w:val="00DF512A"/>
    <w:rsid w:val="00DF60D4"/>
    <w:rsid w:val="00DF643D"/>
    <w:rsid w:val="00DF683B"/>
    <w:rsid w:val="00E014A2"/>
    <w:rsid w:val="00E0676E"/>
    <w:rsid w:val="00E15222"/>
    <w:rsid w:val="00E211BC"/>
    <w:rsid w:val="00E23AE5"/>
    <w:rsid w:val="00E26313"/>
    <w:rsid w:val="00E267FB"/>
    <w:rsid w:val="00E425E6"/>
    <w:rsid w:val="00E4281D"/>
    <w:rsid w:val="00E47B5E"/>
    <w:rsid w:val="00E55C35"/>
    <w:rsid w:val="00E63C23"/>
    <w:rsid w:val="00E64E2C"/>
    <w:rsid w:val="00E72C35"/>
    <w:rsid w:val="00E7320A"/>
    <w:rsid w:val="00E77097"/>
    <w:rsid w:val="00E82E05"/>
    <w:rsid w:val="00E86E18"/>
    <w:rsid w:val="00E87E04"/>
    <w:rsid w:val="00E9000C"/>
    <w:rsid w:val="00E905F4"/>
    <w:rsid w:val="00E9180B"/>
    <w:rsid w:val="00E92CB0"/>
    <w:rsid w:val="00E92E28"/>
    <w:rsid w:val="00E96F7A"/>
    <w:rsid w:val="00EA2C7F"/>
    <w:rsid w:val="00EA60DB"/>
    <w:rsid w:val="00EB2647"/>
    <w:rsid w:val="00ED0363"/>
    <w:rsid w:val="00ED12F4"/>
    <w:rsid w:val="00ED22A2"/>
    <w:rsid w:val="00ED329E"/>
    <w:rsid w:val="00ED5732"/>
    <w:rsid w:val="00ED7A9C"/>
    <w:rsid w:val="00EE162F"/>
    <w:rsid w:val="00EE3D35"/>
    <w:rsid w:val="00EF418E"/>
    <w:rsid w:val="00EF6834"/>
    <w:rsid w:val="00F02F7D"/>
    <w:rsid w:val="00F1297F"/>
    <w:rsid w:val="00F12F8D"/>
    <w:rsid w:val="00F14F1C"/>
    <w:rsid w:val="00F16A4C"/>
    <w:rsid w:val="00F209B0"/>
    <w:rsid w:val="00F24057"/>
    <w:rsid w:val="00F25F6E"/>
    <w:rsid w:val="00F30CE6"/>
    <w:rsid w:val="00F40914"/>
    <w:rsid w:val="00F40D7C"/>
    <w:rsid w:val="00F41F7C"/>
    <w:rsid w:val="00F4216D"/>
    <w:rsid w:val="00F4422F"/>
    <w:rsid w:val="00F442DC"/>
    <w:rsid w:val="00F53F9B"/>
    <w:rsid w:val="00F558F8"/>
    <w:rsid w:val="00F57F6C"/>
    <w:rsid w:val="00F61D3F"/>
    <w:rsid w:val="00F62586"/>
    <w:rsid w:val="00F818FF"/>
    <w:rsid w:val="00F81EAB"/>
    <w:rsid w:val="00F8549A"/>
    <w:rsid w:val="00F93C5C"/>
    <w:rsid w:val="00F958A3"/>
    <w:rsid w:val="00F97977"/>
    <w:rsid w:val="00FA334B"/>
    <w:rsid w:val="00FA74DB"/>
    <w:rsid w:val="00FA75F1"/>
    <w:rsid w:val="00FD05BF"/>
    <w:rsid w:val="00FD103A"/>
    <w:rsid w:val="00FD3A09"/>
    <w:rsid w:val="00FD5D28"/>
    <w:rsid w:val="00FE0941"/>
    <w:rsid w:val="00FE172A"/>
    <w:rsid w:val="00FE2AD2"/>
    <w:rsid w:val="00FE4765"/>
    <w:rsid w:val="00FE78EF"/>
    <w:rsid w:val="02598926"/>
    <w:rsid w:val="02E77246"/>
    <w:rsid w:val="04054C47"/>
    <w:rsid w:val="045B7268"/>
    <w:rsid w:val="045BAF4E"/>
    <w:rsid w:val="046FE4F1"/>
    <w:rsid w:val="04EB6988"/>
    <w:rsid w:val="06F758AC"/>
    <w:rsid w:val="07A4BAA4"/>
    <w:rsid w:val="07CE9E4F"/>
    <w:rsid w:val="0830DE25"/>
    <w:rsid w:val="085A2A66"/>
    <w:rsid w:val="087370E2"/>
    <w:rsid w:val="0921B916"/>
    <w:rsid w:val="0A75478A"/>
    <w:rsid w:val="0ABFD20C"/>
    <w:rsid w:val="0B0F1C0C"/>
    <w:rsid w:val="0B132FC2"/>
    <w:rsid w:val="0B2242A4"/>
    <w:rsid w:val="0B259FC5"/>
    <w:rsid w:val="0B5EB9A9"/>
    <w:rsid w:val="0BCD372F"/>
    <w:rsid w:val="0DA9CA95"/>
    <w:rsid w:val="0F02D560"/>
    <w:rsid w:val="0F57244D"/>
    <w:rsid w:val="0F596837"/>
    <w:rsid w:val="0FCA3A6B"/>
    <w:rsid w:val="0FD5E6F3"/>
    <w:rsid w:val="109F6668"/>
    <w:rsid w:val="110A6B7D"/>
    <w:rsid w:val="112D9852"/>
    <w:rsid w:val="11E5B7DA"/>
    <w:rsid w:val="121322AD"/>
    <w:rsid w:val="12E10A28"/>
    <w:rsid w:val="12E38001"/>
    <w:rsid w:val="1353E2E2"/>
    <w:rsid w:val="1376DEDA"/>
    <w:rsid w:val="138D0727"/>
    <w:rsid w:val="13C9B020"/>
    <w:rsid w:val="13FF238C"/>
    <w:rsid w:val="1407AE0D"/>
    <w:rsid w:val="153B5BD2"/>
    <w:rsid w:val="158AD90C"/>
    <w:rsid w:val="159A20CC"/>
    <w:rsid w:val="163F131A"/>
    <w:rsid w:val="16CF0305"/>
    <w:rsid w:val="174D1E1E"/>
    <w:rsid w:val="1750825F"/>
    <w:rsid w:val="176049E1"/>
    <w:rsid w:val="176469CC"/>
    <w:rsid w:val="17823C77"/>
    <w:rsid w:val="178C4D25"/>
    <w:rsid w:val="179E9809"/>
    <w:rsid w:val="18885094"/>
    <w:rsid w:val="188F647C"/>
    <w:rsid w:val="18CBA187"/>
    <w:rsid w:val="1906AF62"/>
    <w:rsid w:val="194DF980"/>
    <w:rsid w:val="195A8E3C"/>
    <w:rsid w:val="19C42378"/>
    <w:rsid w:val="1A0C925C"/>
    <w:rsid w:val="1A2D2550"/>
    <w:rsid w:val="1A3AACD8"/>
    <w:rsid w:val="1A4A6ED2"/>
    <w:rsid w:val="1B8FBE73"/>
    <w:rsid w:val="1BBA4D95"/>
    <w:rsid w:val="1BC19888"/>
    <w:rsid w:val="1BE50CFC"/>
    <w:rsid w:val="1C02624A"/>
    <w:rsid w:val="1C08C6C4"/>
    <w:rsid w:val="1C9E01B8"/>
    <w:rsid w:val="1CCE6C0B"/>
    <w:rsid w:val="1D14392C"/>
    <w:rsid w:val="1D437A25"/>
    <w:rsid w:val="1DDC93F3"/>
    <w:rsid w:val="1DF33781"/>
    <w:rsid w:val="1F16A86D"/>
    <w:rsid w:val="1F90D752"/>
    <w:rsid w:val="202C2A0D"/>
    <w:rsid w:val="202D1DEF"/>
    <w:rsid w:val="2063B600"/>
    <w:rsid w:val="21308844"/>
    <w:rsid w:val="213BB9C0"/>
    <w:rsid w:val="215FE7E1"/>
    <w:rsid w:val="21730901"/>
    <w:rsid w:val="2187EDD9"/>
    <w:rsid w:val="2206FAC3"/>
    <w:rsid w:val="225F59B9"/>
    <w:rsid w:val="229C1873"/>
    <w:rsid w:val="231707B9"/>
    <w:rsid w:val="23C0527B"/>
    <w:rsid w:val="244ED925"/>
    <w:rsid w:val="247EB38C"/>
    <w:rsid w:val="24E61ABA"/>
    <w:rsid w:val="25232DA3"/>
    <w:rsid w:val="2568BFE6"/>
    <w:rsid w:val="2576BA6D"/>
    <w:rsid w:val="2615332F"/>
    <w:rsid w:val="26A99241"/>
    <w:rsid w:val="26AB051E"/>
    <w:rsid w:val="274585D7"/>
    <w:rsid w:val="27B71E55"/>
    <w:rsid w:val="2859870A"/>
    <w:rsid w:val="289BEBEF"/>
    <w:rsid w:val="28F0DB7B"/>
    <w:rsid w:val="295F1182"/>
    <w:rsid w:val="296BF385"/>
    <w:rsid w:val="29B29107"/>
    <w:rsid w:val="29EE3CFC"/>
    <w:rsid w:val="2A0FCAA9"/>
    <w:rsid w:val="2A147F9D"/>
    <w:rsid w:val="2A1EED1B"/>
    <w:rsid w:val="2A4AD216"/>
    <w:rsid w:val="2B21A881"/>
    <w:rsid w:val="2B24A4B6"/>
    <w:rsid w:val="2B5FD2A4"/>
    <w:rsid w:val="2B6C2974"/>
    <w:rsid w:val="2BC2FD6D"/>
    <w:rsid w:val="2C4E8C56"/>
    <w:rsid w:val="2C7E685C"/>
    <w:rsid w:val="2D332789"/>
    <w:rsid w:val="2D586FE7"/>
    <w:rsid w:val="2DA841F0"/>
    <w:rsid w:val="2DD4660C"/>
    <w:rsid w:val="2ECBBD2B"/>
    <w:rsid w:val="2F639C54"/>
    <w:rsid w:val="30115854"/>
    <w:rsid w:val="3021D8A1"/>
    <w:rsid w:val="3079A7A1"/>
    <w:rsid w:val="30944E46"/>
    <w:rsid w:val="30EF2947"/>
    <w:rsid w:val="30FA8A66"/>
    <w:rsid w:val="310EC0D5"/>
    <w:rsid w:val="31F24F0B"/>
    <w:rsid w:val="3268781D"/>
    <w:rsid w:val="327F2F39"/>
    <w:rsid w:val="32CD7542"/>
    <w:rsid w:val="332649E8"/>
    <w:rsid w:val="336D1F25"/>
    <w:rsid w:val="3396E1E3"/>
    <w:rsid w:val="34618308"/>
    <w:rsid w:val="34BB94E5"/>
    <w:rsid w:val="34CC6328"/>
    <w:rsid w:val="34FCF5CD"/>
    <w:rsid w:val="350EC10C"/>
    <w:rsid w:val="351657C6"/>
    <w:rsid w:val="35854758"/>
    <w:rsid w:val="359A7491"/>
    <w:rsid w:val="35DF415E"/>
    <w:rsid w:val="3621CEB5"/>
    <w:rsid w:val="362B4033"/>
    <w:rsid w:val="3654543B"/>
    <w:rsid w:val="3693BC0F"/>
    <w:rsid w:val="36A38DA7"/>
    <w:rsid w:val="36B60870"/>
    <w:rsid w:val="36C1C36E"/>
    <w:rsid w:val="36C5DBBD"/>
    <w:rsid w:val="36D72A54"/>
    <w:rsid w:val="37DC5DB9"/>
    <w:rsid w:val="38896FB3"/>
    <w:rsid w:val="388F5155"/>
    <w:rsid w:val="390794E6"/>
    <w:rsid w:val="396D6629"/>
    <w:rsid w:val="39E7AA5D"/>
    <w:rsid w:val="3A0EAF75"/>
    <w:rsid w:val="3A1CF34E"/>
    <w:rsid w:val="3B4C23D9"/>
    <w:rsid w:val="3B4CE4AC"/>
    <w:rsid w:val="3B566E98"/>
    <w:rsid w:val="3C04A117"/>
    <w:rsid w:val="3C19028B"/>
    <w:rsid w:val="3C8FDF7B"/>
    <w:rsid w:val="3CF82154"/>
    <w:rsid w:val="3CFC8926"/>
    <w:rsid w:val="3D1F2713"/>
    <w:rsid w:val="3DB73867"/>
    <w:rsid w:val="3E18D979"/>
    <w:rsid w:val="3E80D7ED"/>
    <w:rsid w:val="3EA6D8F1"/>
    <w:rsid w:val="3FFF28AB"/>
    <w:rsid w:val="403CDC21"/>
    <w:rsid w:val="40AD7027"/>
    <w:rsid w:val="40BD031C"/>
    <w:rsid w:val="41201B2A"/>
    <w:rsid w:val="4135B91C"/>
    <w:rsid w:val="4136C599"/>
    <w:rsid w:val="42097F91"/>
    <w:rsid w:val="42A0CA81"/>
    <w:rsid w:val="435C1EEE"/>
    <w:rsid w:val="43B0B736"/>
    <w:rsid w:val="43E01197"/>
    <w:rsid w:val="448840A8"/>
    <w:rsid w:val="44921FEA"/>
    <w:rsid w:val="45022AC8"/>
    <w:rsid w:val="45239181"/>
    <w:rsid w:val="468DE19D"/>
    <w:rsid w:val="46B3548F"/>
    <w:rsid w:val="46B78BED"/>
    <w:rsid w:val="46BFF8E6"/>
    <w:rsid w:val="479374C2"/>
    <w:rsid w:val="48CF23AB"/>
    <w:rsid w:val="492B355E"/>
    <w:rsid w:val="494D306F"/>
    <w:rsid w:val="496AAC96"/>
    <w:rsid w:val="499A70E7"/>
    <w:rsid w:val="49B31089"/>
    <w:rsid w:val="4A410D6F"/>
    <w:rsid w:val="4A573157"/>
    <w:rsid w:val="4A6405C6"/>
    <w:rsid w:val="4ABEF227"/>
    <w:rsid w:val="4B6E1BD1"/>
    <w:rsid w:val="4B81132B"/>
    <w:rsid w:val="4B96E401"/>
    <w:rsid w:val="4C13FA72"/>
    <w:rsid w:val="4CE9201E"/>
    <w:rsid w:val="4D5D92D9"/>
    <w:rsid w:val="4D988E48"/>
    <w:rsid w:val="4DC35034"/>
    <w:rsid w:val="4E657254"/>
    <w:rsid w:val="4EDD7AA3"/>
    <w:rsid w:val="4F01EDAD"/>
    <w:rsid w:val="4F75C6A4"/>
    <w:rsid w:val="4F8626B4"/>
    <w:rsid w:val="4FAD4D83"/>
    <w:rsid w:val="4FEDFEF3"/>
    <w:rsid w:val="50A6BE36"/>
    <w:rsid w:val="51102ED2"/>
    <w:rsid w:val="51FB9BD3"/>
    <w:rsid w:val="5233088B"/>
    <w:rsid w:val="52633503"/>
    <w:rsid w:val="52967D6B"/>
    <w:rsid w:val="52B529E0"/>
    <w:rsid w:val="52DA6577"/>
    <w:rsid w:val="5324FFCF"/>
    <w:rsid w:val="5325C00B"/>
    <w:rsid w:val="5375C5D7"/>
    <w:rsid w:val="53BAAA97"/>
    <w:rsid w:val="54378FD9"/>
    <w:rsid w:val="546B0DCC"/>
    <w:rsid w:val="54823021"/>
    <w:rsid w:val="548F2168"/>
    <w:rsid w:val="54A1FE74"/>
    <w:rsid w:val="5502C9C0"/>
    <w:rsid w:val="5515E800"/>
    <w:rsid w:val="5612677C"/>
    <w:rsid w:val="5664673F"/>
    <w:rsid w:val="56F56C00"/>
    <w:rsid w:val="580FC159"/>
    <w:rsid w:val="58293994"/>
    <w:rsid w:val="5852FB8D"/>
    <w:rsid w:val="58842821"/>
    <w:rsid w:val="58B4103D"/>
    <w:rsid w:val="5A4A2399"/>
    <w:rsid w:val="5AAE03E3"/>
    <w:rsid w:val="5ADD31EA"/>
    <w:rsid w:val="5BBC7C83"/>
    <w:rsid w:val="5BEBF5CC"/>
    <w:rsid w:val="5C44CE86"/>
    <w:rsid w:val="5C4D3C8E"/>
    <w:rsid w:val="5C7D201F"/>
    <w:rsid w:val="5CA6806B"/>
    <w:rsid w:val="5DA35119"/>
    <w:rsid w:val="5F32E918"/>
    <w:rsid w:val="600A2641"/>
    <w:rsid w:val="6067706B"/>
    <w:rsid w:val="60CFEF7B"/>
    <w:rsid w:val="60F51857"/>
    <w:rsid w:val="61D76AFD"/>
    <w:rsid w:val="61E4E772"/>
    <w:rsid w:val="620831CF"/>
    <w:rsid w:val="630BD4A5"/>
    <w:rsid w:val="63110237"/>
    <w:rsid w:val="6324B8C4"/>
    <w:rsid w:val="636FDC95"/>
    <w:rsid w:val="63737370"/>
    <w:rsid w:val="63EF1F65"/>
    <w:rsid w:val="64A1947D"/>
    <w:rsid w:val="64F7D555"/>
    <w:rsid w:val="65DDEC91"/>
    <w:rsid w:val="664F33CE"/>
    <w:rsid w:val="665ECDFC"/>
    <w:rsid w:val="66B2A8FC"/>
    <w:rsid w:val="66FB0B51"/>
    <w:rsid w:val="684EB09A"/>
    <w:rsid w:val="685DF8E0"/>
    <w:rsid w:val="68A075CB"/>
    <w:rsid w:val="692A392D"/>
    <w:rsid w:val="6B07DAD6"/>
    <w:rsid w:val="6B1A83DF"/>
    <w:rsid w:val="6B4689EC"/>
    <w:rsid w:val="6B942BA3"/>
    <w:rsid w:val="6B96E00B"/>
    <w:rsid w:val="6BCEA97D"/>
    <w:rsid w:val="6C99D217"/>
    <w:rsid w:val="6D7EE1EB"/>
    <w:rsid w:val="6DC8A990"/>
    <w:rsid w:val="6E42C53A"/>
    <w:rsid w:val="6E6198C8"/>
    <w:rsid w:val="6E649066"/>
    <w:rsid w:val="6F75B2BC"/>
    <w:rsid w:val="6FA0A26D"/>
    <w:rsid w:val="6FAF7B94"/>
    <w:rsid w:val="70775133"/>
    <w:rsid w:val="70905B42"/>
    <w:rsid w:val="70927ACA"/>
    <w:rsid w:val="70AD4348"/>
    <w:rsid w:val="70BD83B9"/>
    <w:rsid w:val="70CA08E9"/>
    <w:rsid w:val="71028A63"/>
    <w:rsid w:val="716C94EA"/>
    <w:rsid w:val="719A07FC"/>
    <w:rsid w:val="71D1306F"/>
    <w:rsid w:val="71D5C6AF"/>
    <w:rsid w:val="721FD351"/>
    <w:rsid w:val="72500EA5"/>
    <w:rsid w:val="726E328A"/>
    <w:rsid w:val="727E60A0"/>
    <w:rsid w:val="72F24C76"/>
    <w:rsid w:val="72F3E9E3"/>
    <w:rsid w:val="73859307"/>
    <w:rsid w:val="74094FBC"/>
    <w:rsid w:val="742818B0"/>
    <w:rsid w:val="7465B421"/>
    <w:rsid w:val="74DCD43B"/>
    <w:rsid w:val="7511FB1A"/>
    <w:rsid w:val="75820CDA"/>
    <w:rsid w:val="759B007D"/>
    <w:rsid w:val="777B768F"/>
    <w:rsid w:val="77EBCB26"/>
    <w:rsid w:val="78035F5B"/>
    <w:rsid w:val="781CFCA3"/>
    <w:rsid w:val="7952BCA6"/>
    <w:rsid w:val="797E4CE9"/>
    <w:rsid w:val="7A27680D"/>
    <w:rsid w:val="7A311AEF"/>
    <w:rsid w:val="7AC85EE3"/>
    <w:rsid w:val="7B7927CE"/>
    <w:rsid w:val="7C02CB7E"/>
    <w:rsid w:val="7C63D9A5"/>
    <w:rsid w:val="7CE48DA2"/>
    <w:rsid w:val="7CEC3D1D"/>
    <w:rsid w:val="7D70CF86"/>
    <w:rsid w:val="7E1B11EA"/>
    <w:rsid w:val="7E3C2FAF"/>
    <w:rsid w:val="7E4097B6"/>
    <w:rsid w:val="7E452DE0"/>
    <w:rsid w:val="7EE39A4E"/>
    <w:rsid w:val="7F003C5F"/>
    <w:rsid w:val="7F08B7DA"/>
    <w:rsid w:val="7F3CC014"/>
    <w:rsid w:val="7F5A8CDD"/>
    <w:rsid w:val="7F71DC10"/>
    <w:rsid w:val="7FB0D21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28D6"/>
  <w15:chartTrackingRefBased/>
  <w15:docId w15:val="{01900D74-9C51-4571-BC5F-43908623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882"/>
    <w:pPr>
      <w:spacing w:line="250" w:lineRule="exact"/>
    </w:pPr>
    <w:rPr>
      <w:sz w:val="20"/>
    </w:rPr>
  </w:style>
  <w:style w:type="paragraph" w:styleId="Heading1">
    <w:name w:val="heading 1"/>
    <w:basedOn w:val="Normal"/>
    <w:next w:val="Normal"/>
    <w:link w:val="Heading1Char"/>
    <w:uiPriority w:val="9"/>
    <w:qFormat/>
    <w:rsid w:val="00392AA2"/>
    <w:pPr>
      <w:spacing w:line="290" w:lineRule="exact"/>
      <w:outlineLvl w:val="0"/>
    </w:pPr>
    <w:rPr>
      <w:b/>
      <w:bCs/>
      <w:sz w:val="24"/>
      <w:szCs w:val="24"/>
    </w:rPr>
  </w:style>
  <w:style w:type="paragraph" w:styleId="Heading2">
    <w:name w:val="heading 2"/>
    <w:basedOn w:val="Normal"/>
    <w:next w:val="Normal"/>
    <w:link w:val="Heading2Char"/>
    <w:uiPriority w:val="9"/>
    <w:unhideWhenUsed/>
    <w:qFormat/>
    <w:rsid w:val="00356B6C"/>
    <w:pPr>
      <w:spacing w:after="0"/>
      <w:outlineLvl w:val="1"/>
    </w:pPr>
    <w:rPr>
      <w:b/>
      <w:bCs/>
    </w:rPr>
  </w:style>
  <w:style w:type="paragraph" w:styleId="Heading3">
    <w:name w:val="heading 3"/>
    <w:basedOn w:val="Normal"/>
    <w:next w:val="Normal"/>
    <w:link w:val="Heading3Char"/>
    <w:uiPriority w:val="9"/>
    <w:unhideWhenUsed/>
    <w:qFormat/>
    <w:rsid w:val="00C97C55"/>
    <w:pPr>
      <w:keepNext/>
      <w:keepLines/>
      <w:spacing w:before="40" w:after="0"/>
      <w:outlineLvl w:val="2"/>
    </w:pPr>
    <w:rPr>
      <w:rFonts w:asciiTheme="majorHAnsi" w:eastAsiaTheme="majorEastAsia" w:hAnsiTheme="majorHAnsi" w:cstheme="majorBidi"/>
      <w:b/>
      <w:i/>
      <w:color w:val="000000" w:themeColor="text1"/>
      <w:sz w:val="22"/>
      <w:szCs w:val="24"/>
    </w:rPr>
  </w:style>
  <w:style w:type="paragraph" w:styleId="Heading4">
    <w:name w:val="heading 4"/>
    <w:basedOn w:val="Normal"/>
    <w:next w:val="Normal"/>
    <w:uiPriority w:val="9"/>
    <w:unhideWhenUsed/>
    <w:qFormat/>
    <w:rsid w:val="48CF23AB"/>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A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AA2"/>
  </w:style>
  <w:style w:type="paragraph" w:styleId="Footer">
    <w:name w:val="footer"/>
    <w:basedOn w:val="Normal"/>
    <w:link w:val="FooterChar"/>
    <w:uiPriority w:val="99"/>
    <w:unhideWhenUsed/>
    <w:rsid w:val="00392A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AA2"/>
  </w:style>
  <w:style w:type="table" w:styleId="TableGrid">
    <w:name w:val="Table Grid"/>
    <w:basedOn w:val="TableNormal"/>
    <w:uiPriority w:val="39"/>
    <w:rsid w:val="00392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2AA2"/>
    <w:rPr>
      <w:color w:val="0563C1" w:themeColor="hyperlink"/>
      <w:u w:val="single"/>
    </w:rPr>
  </w:style>
  <w:style w:type="character" w:styleId="UnresolvedMention">
    <w:name w:val="Unresolved Mention"/>
    <w:basedOn w:val="DefaultParagraphFont"/>
    <w:uiPriority w:val="99"/>
    <w:semiHidden/>
    <w:unhideWhenUsed/>
    <w:rsid w:val="00392AA2"/>
    <w:rPr>
      <w:color w:val="605E5C"/>
      <w:shd w:val="clear" w:color="auto" w:fill="E1DFDD"/>
    </w:rPr>
  </w:style>
  <w:style w:type="character" w:customStyle="1" w:styleId="Heading1Char">
    <w:name w:val="Heading 1 Char"/>
    <w:basedOn w:val="DefaultParagraphFont"/>
    <w:link w:val="Heading1"/>
    <w:uiPriority w:val="9"/>
    <w:rsid w:val="00392AA2"/>
    <w:rPr>
      <w:b/>
      <w:bCs/>
      <w:sz w:val="24"/>
      <w:szCs w:val="24"/>
    </w:rPr>
  </w:style>
  <w:style w:type="paragraph" w:styleId="ListParagraph">
    <w:name w:val="List Paragraph"/>
    <w:basedOn w:val="Normal"/>
    <w:link w:val="ListParagraphChar"/>
    <w:uiPriority w:val="34"/>
    <w:qFormat/>
    <w:rsid w:val="00392AA2"/>
    <w:pPr>
      <w:ind w:left="720"/>
      <w:contextualSpacing/>
    </w:pPr>
  </w:style>
  <w:style w:type="paragraph" w:customStyle="1" w:styleId="Punktliste1">
    <w:name w:val="Punktliste1"/>
    <w:basedOn w:val="ListParagraph"/>
    <w:link w:val="PunktlisteChar"/>
    <w:qFormat/>
    <w:rsid w:val="00356B6C"/>
    <w:pPr>
      <w:numPr>
        <w:numId w:val="1"/>
      </w:numPr>
      <w:ind w:left="357" w:hanging="357"/>
    </w:pPr>
  </w:style>
  <w:style w:type="character" w:customStyle="1" w:styleId="Heading2Char">
    <w:name w:val="Heading 2 Char"/>
    <w:basedOn w:val="DefaultParagraphFont"/>
    <w:link w:val="Heading2"/>
    <w:uiPriority w:val="9"/>
    <w:rsid w:val="00356B6C"/>
    <w:rPr>
      <w:b/>
      <w:bCs/>
      <w:sz w:val="20"/>
    </w:rPr>
  </w:style>
  <w:style w:type="character" w:customStyle="1" w:styleId="ListParagraphChar">
    <w:name w:val="List Paragraph Char"/>
    <w:basedOn w:val="DefaultParagraphFont"/>
    <w:link w:val="ListParagraph"/>
    <w:uiPriority w:val="34"/>
    <w:rsid w:val="00356B6C"/>
    <w:rPr>
      <w:sz w:val="20"/>
    </w:rPr>
  </w:style>
  <w:style w:type="character" w:customStyle="1" w:styleId="PunktlisteChar">
    <w:name w:val="Punktliste Char"/>
    <w:basedOn w:val="ListParagraphChar"/>
    <w:link w:val="Punktliste1"/>
    <w:rsid w:val="00356B6C"/>
    <w:rPr>
      <w:sz w:val="20"/>
    </w:rPr>
  </w:style>
  <w:style w:type="character" w:styleId="PlaceholderText">
    <w:name w:val="Placeholder Text"/>
    <w:basedOn w:val="DefaultParagraphFont"/>
    <w:uiPriority w:val="99"/>
    <w:semiHidden/>
    <w:rsid w:val="00356B6C"/>
    <w:rPr>
      <w:color w:val="808080"/>
    </w:rPr>
  </w:style>
  <w:style w:type="character" w:styleId="CommentReference">
    <w:name w:val="annotation reference"/>
    <w:basedOn w:val="DefaultParagraphFont"/>
    <w:uiPriority w:val="99"/>
    <w:semiHidden/>
    <w:unhideWhenUsed/>
    <w:rsid w:val="00AC2339"/>
    <w:rPr>
      <w:sz w:val="16"/>
      <w:szCs w:val="16"/>
    </w:rPr>
  </w:style>
  <w:style w:type="paragraph" w:styleId="CommentText">
    <w:name w:val="annotation text"/>
    <w:basedOn w:val="Normal"/>
    <w:link w:val="CommentTextChar"/>
    <w:uiPriority w:val="99"/>
    <w:unhideWhenUsed/>
    <w:rsid w:val="00AC2339"/>
    <w:pPr>
      <w:spacing w:line="240" w:lineRule="auto"/>
    </w:pPr>
    <w:rPr>
      <w:szCs w:val="20"/>
    </w:rPr>
  </w:style>
  <w:style w:type="character" w:customStyle="1" w:styleId="CommentTextChar">
    <w:name w:val="Comment Text Char"/>
    <w:basedOn w:val="DefaultParagraphFont"/>
    <w:link w:val="CommentText"/>
    <w:uiPriority w:val="99"/>
    <w:rsid w:val="00AC2339"/>
    <w:rPr>
      <w:sz w:val="20"/>
      <w:szCs w:val="20"/>
    </w:rPr>
  </w:style>
  <w:style w:type="paragraph" w:styleId="CommentSubject">
    <w:name w:val="annotation subject"/>
    <w:basedOn w:val="CommentText"/>
    <w:next w:val="CommentText"/>
    <w:link w:val="CommentSubjectChar"/>
    <w:uiPriority w:val="99"/>
    <w:semiHidden/>
    <w:unhideWhenUsed/>
    <w:rsid w:val="00672094"/>
    <w:rPr>
      <w:b/>
      <w:bCs/>
    </w:rPr>
  </w:style>
  <w:style w:type="character" w:customStyle="1" w:styleId="CommentSubjectChar">
    <w:name w:val="Comment Subject Char"/>
    <w:basedOn w:val="CommentTextChar"/>
    <w:link w:val="CommentSubject"/>
    <w:uiPriority w:val="99"/>
    <w:semiHidden/>
    <w:rsid w:val="00672094"/>
    <w:rPr>
      <w:b/>
      <w:bCs/>
      <w:sz w:val="20"/>
      <w:szCs w:val="20"/>
    </w:rPr>
  </w:style>
  <w:style w:type="character" w:customStyle="1" w:styleId="Heading3Char">
    <w:name w:val="Heading 3 Char"/>
    <w:basedOn w:val="DefaultParagraphFont"/>
    <w:link w:val="Heading3"/>
    <w:uiPriority w:val="9"/>
    <w:rsid w:val="00C97C55"/>
    <w:rPr>
      <w:rFonts w:asciiTheme="majorHAnsi" w:eastAsiaTheme="majorEastAsia" w:hAnsiTheme="majorHAnsi" w:cstheme="majorBidi"/>
      <w:b/>
      <w:i/>
      <w:color w:val="000000" w:themeColor="text1"/>
      <w:szCs w:val="24"/>
    </w:rPr>
  </w:style>
  <w:style w:type="paragraph" w:styleId="Revision">
    <w:name w:val="Revision"/>
    <w:hidden/>
    <w:uiPriority w:val="99"/>
    <w:semiHidden/>
    <w:rsid w:val="00041393"/>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tteCecilieKlemFun\OneDrive%20-%20Statens%20Sivilrettsforvaltning\Dokumenter\PVN%20-%20Vedtak%20led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471C0ADBF74EAE9F0C5021106F6524"/>
        <w:category>
          <w:name w:val="Generelt"/>
          <w:gallery w:val="placeholder"/>
        </w:category>
        <w:types>
          <w:type w:val="bbPlcHdr"/>
        </w:types>
        <w:behaviors>
          <w:behavior w:val="content"/>
        </w:behaviors>
        <w:guid w:val="{196C7AFF-B803-4385-84D9-113F0A55C22C}"/>
      </w:docPartPr>
      <w:docPartBody>
        <w:p w:rsidR="00656E22" w:rsidRDefault="001D7BD0" w:rsidP="001D7BD0">
          <w:pPr>
            <w:pStyle w:val="A4471C0ADBF74EAE9F0C5021106F6524"/>
          </w:pPr>
          <w:r>
            <w:rPr>
              <w:rStyle w:val="PlaceholderText"/>
            </w:rPr>
            <w:t>Klikk eller trykk her for å skrive inn tekst.</w:t>
          </w:r>
        </w:p>
      </w:docPartBody>
    </w:docPart>
    <w:docPart>
      <w:docPartPr>
        <w:name w:val="A2971DADFFAA428EA6FE99095901749D"/>
        <w:category>
          <w:name w:val="Generelt"/>
          <w:gallery w:val="placeholder"/>
        </w:category>
        <w:types>
          <w:type w:val="bbPlcHdr"/>
        </w:types>
        <w:behaviors>
          <w:behavior w:val="content"/>
        </w:behaviors>
        <w:guid w:val="{C1691101-A1DB-47AE-9A08-83C51B6B758B}"/>
      </w:docPartPr>
      <w:docPartBody>
        <w:p w:rsidR="00656E22" w:rsidRDefault="001D7BD0" w:rsidP="001D7BD0">
          <w:pPr>
            <w:pStyle w:val="A2971DADFFAA428EA6FE99095901749D"/>
          </w:pPr>
          <w:r>
            <w:rPr>
              <w:rStyle w:val="PlaceholderText"/>
            </w:rPr>
            <w:t>Klikk eller trykk her for å skrive inn tekst.</w:t>
          </w:r>
        </w:p>
      </w:docPartBody>
    </w:docPart>
    <w:docPart>
      <w:docPartPr>
        <w:name w:val="41233FC703AC454B886313E8DE629BE9"/>
        <w:category>
          <w:name w:val="Generelt"/>
          <w:gallery w:val="placeholder"/>
        </w:category>
        <w:types>
          <w:type w:val="bbPlcHdr"/>
        </w:types>
        <w:behaviors>
          <w:behavior w:val="content"/>
        </w:behaviors>
        <w:guid w:val="{65508FB4-E13D-492F-843B-EFCC1A0FB760}"/>
      </w:docPartPr>
      <w:docPartBody>
        <w:p w:rsidR="004B4E50" w:rsidRDefault="00076DA4" w:rsidP="00076DA4">
          <w:pPr>
            <w:pStyle w:val="41233FC703AC454B886313E8DE629BE9"/>
          </w:pPr>
          <w:r>
            <w:rPr>
              <w:sz w:val="16"/>
              <w:szCs w:val="16"/>
            </w:rPr>
            <w:t>«Datatilsynets saksnr»</w:t>
          </w:r>
        </w:p>
      </w:docPartBody>
    </w:docPart>
    <w:docPart>
      <w:docPartPr>
        <w:name w:val="EE0BACDDFAEA4FCAA262AD1FB17FB2E2"/>
        <w:category>
          <w:name w:val="Generelt"/>
          <w:gallery w:val="placeholder"/>
        </w:category>
        <w:types>
          <w:type w:val="bbPlcHdr"/>
        </w:types>
        <w:behaviors>
          <w:behavior w:val="content"/>
        </w:behaviors>
        <w:guid w:val="{FBA57BCF-D861-4764-A93B-D96DC5DDD94A}"/>
      </w:docPartPr>
      <w:docPartBody>
        <w:p w:rsidR="004B4E50" w:rsidRDefault="00076DA4" w:rsidP="00076DA4">
          <w:pPr>
            <w:pStyle w:val="EE0BACDDFAEA4FCAA262AD1FB17FB2E2"/>
          </w:pPr>
          <w:r>
            <w:rPr>
              <w:sz w:val="16"/>
              <w:szCs w:val="16"/>
            </w:rPr>
            <w:t>«</w:t>
          </w:r>
          <w:r w:rsidRPr="00393A13">
            <w:rPr>
              <w:sz w:val="16"/>
              <w:szCs w:val="16"/>
            </w:rPr>
            <w:t>Sdo_SvarPaaDokDato</w:t>
          </w:r>
          <w:r>
            <w:rPr>
              <w:sz w:val="16"/>
              <w:szCs w:val="16"/>
            </w:rPr>
            <w:t>»</w:t>
          </w:r>
        </w:p>
      </w:docPartBody>
    </w:docPart>
    <w:docPart>
      <w:docPartPr>
        <w:name w:val="41995D3C5C0B41F1A50DCC75D9C1E0E3"/>
        <w:category>
          <w:name w:val="Generelt"/>
          <w:gallery w:val="placeholder"/>
        </w:category>
        <w:types>
          <w:type w:val="bbPlcHdr"/>
        </w:types>
        <w:behaviors>
          <w:behavior w:val="content"/>
        </w:behaviors>
        <w:guid w:val="{0FDEFD2B-4FE5-4A8D-A5DC-2B0B66EAA5C5}"/>
      </w:docPartPr>
      <w:docPartBody>
        <w:p w:rsidR="004B4E50" w:rsidRDefault="004B4E50" w:rsidP="004B4E50">
          <w:pPr>
            <w:pStyle w:val="41995D3C5C0B41F1A50DCC75D9C1E0E3"/>
          </w:pPr>
          <w:r w:rsidRPr="00095818">
            <w:rPr>
              <w:rStyle w:val="PlaceholderText"/>
            </w:rPr>
            <w:t>Klikk eller trykk her for å skrive inn tekst.</w:t>
          </w:r>
        </w:p>
      </w:docPartBody>
    </w:docPart>
    <w:docPart>
      <w:docPartPr>
        <w:name w:val="474750F900DF47F2BCE617005F3A9EE2"/>
        <w:category>
          <w:name w:val="Generelt"/>
          <w:gallery w:val="placeholder"/>
        </w:category>
        <w:types>
          <w:type w:val="bbPlcHdr"/>
        </w:types>
        <w:behaviors>
          <w:behavior w:val="content"/>
        </w:behaviors>
        <w:guid w:val="{D01A7ED5-7374-4CA3-970A-F7D6E2B9FB88}"/>
      </w:docPartPr>
      <w:docPartBody>
        <w:p w:rsidR="004B4E50" w:rsidRDefault="004B4E50" w:rsidP="004B4E50">
          <w:pPr>
            <w:pStyle w:val="474750F900DF47F2BCE617005F3A9EE2"/>
          </w:pPr>
          <w:r w:rsidRPr="00095818">
            <w:rPr>
              <w:rStyle w:val="PlaceholderText"/>
            </w:rPr>
            <w:t>Klikk eller trykk her for å skrive inn tekst.</w:t>
          </w:r>
        </w:p>
      </w:docPartBody>
    </w:docPart>
    <w:docPart>
      <w:docPartPr>
        <w:name w:val="86C0942723854030B0B7FC600AA7B0DD"/>
        <w:category>
          <w:name w:val="Generelt"/>
          <w:gallery w:val="placeholder"/>
        </w:category>
        <w:types>
          <w:type w:val="bbPlcHdr"/>
        </w:types>
        <w:behaviors>
          <w:behavior w:val="content"/>
        </w:behaviors>
        <w:guid w:val="{76D45D08-B93B-49A1-8E36-DD890733E60D}"/>
      </w:docPartPr>
      <w:docPartBody>
        <w:p w:rsidR="004B4E50" w:rsidRDefault="00076DA4" w:rsidP="00076DA4">
          <w:pPr>
            <w:pStyle w:val="86C0942723854030B0B7FC600AA7B0DD"/>
          </w:pPr>
          <w:r w:rsidRPr="00393A13">
            <w:rPr>
              <w:sz w:val="16"/>
              <w:szCs w:val="16"/>
            </w:rPr>
            <w:t>«Sas_Arki</w:t>
          </w:r>
          <w:r>
            <w:rPr>
              <w:sz w:val="16"/>
              <w:szCs w:val="16"/>
            </w:rPr>
            <w:t>v</w:t>
          </w:r>
          <w:r w:rsidRPr="00393A13">
            <w:rPr>
              <w:sz w:val="16"/>
              <w:szCs w:val="16"/>
            </w:rPr>
            <w:t>SakID»</w:t>
          </w:r>
        </w:p>
      </w:docPartBody>
    </w:docPart>
    <w:docPart>
      <w:docPartPr>
        <w:name w:val="FCBF4C70EE634F109B35A5A5A551C1C2"/>
        <w:category>
          <w:name w:val="Generelt"/>
          <w:gallery w:val="placeholder"/>
        </w:category>
        <w:types>
          <w:type w:val="bbPlcHdr"/>
        </w:types>
        <w:behaviors>
          <w:behavior w:val="content"/>
        </w:behaviors>
        <w:guid w:val="{FA90B965-FBFD-4F85-AB0E-02D65C1D5BCB}"/>
      </w:docPartPr>
      <w:docPartBody>
        <w:p w:rsidR="004B4E50" w:rsidRDefault="00076DA4" w:rsidP="00076DA4">
          <w:pPr>
            <w:pStyle w:val="FCBF4C70EE634F109B35A5A5A551C1C2"/>
          </w:pPr>
          <w:r w:rsidRPr="00393A13">
            <w:rPr>
              <w:sz w:val="16"/>
              <w:szCs w:val="16"/>
            </w:rPr>
            <w:t>«Sdm_AMReferanse»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E4"/>
    <w:rsid w:val="000469AB"/>
    <w:rsid w:val="00072EAE"/>
    <w:rsid w:val="00076DA4"/>
    <w:rsid w:val="000B5B62"/>
    <w:rsid w:val="00110233"/>
    <w:rsid w:val="001361F3"/>
    <w:rsid w:val="00147930"/>
    <w:rsid w:val="00172486"/>
    <w:rsid w:val="00177152"/>
    <w:rsid w:val="0018236F"/>
    <w:rsid w:val="001A4F1B"/>
    <w:rsid w:val="001A7C7E"/>
    <w:rsid w:val="001D7BD0"/>
    <w:rsid w:val="00221C0B"/>
    <w:rsid w:val="00263A46"/>
    <w:rsid w:val="0028153D"/>
    <w:rsid w:val="0031590C"/>
    <w:rsid w:val="0035265F"/>
    <w:rsid w:val="00385DB7"/>
    <w:rsid w:val="004770F7"/>
    <w:rsid w:val="00477339"/>
    <w:rsid w:val="004B4E50"/>
    <w:rsid w:val="004C2F07"/>
    <w:rsid w:val="0050704C"/>
    <w:rsid w:val="0057676E"/>
    <w:rsid w:val="00577F02"/>
    <w:rsid w:val="005E2266"/>
    <w:rsid w:val="00612D1C"/>
    <w:rsid w:val="00613DCE"/>
    <w:rsid w:val="00617BF1"/>
    <w:rsid w:val="00650E17"/>
    <w:rsid w:val="00656E22"/>
    <w:rsid w:val="00682E6D"/>
    <w:rsid w:val="006C0BE5"/>
    <w:rsid w:val="006D41A3"/>
    <w:rsid w:val="00711FFC"/>
    <w:rsid w:val="007450F9"/>
    <w:rsid w:val="00746AF1"/>
    <w:rsid w:val="008308E0"/>
    <w:rsid w:val="00837490"/>
    <w:rsid w:val="0085126E"/>
    <w:rsid w:val="0085339F"/>
    <w:rsid w:val="008B29F1"/>
    <w:rsid w:val="009003CD"/>
    <w:rsid w:val="009316A3"/>
    <w:rsid w:val="009E4672"/>
    <w:rsid w:val="009F3D03"/>
    <w:rsid w:val="009F75FF"/>
    <w:rsid w:val="00A26ABB"/>
    <w:rsid w:val="00A31928"/>
    <w:rsid w:val="00A92E55"/>
    <w:rsid w:val="00A93ACB"/>
    <w:rsid w:val="00B9330B"/>
    <w:rsid w:val="00BF2910"/>
    <w:rsid w:val="00C07A7B"/>
    <w:rsid w:val="00C15FCE"/>
    <w:rsid w:val="00C424C5"/>
    <w:rsid w:val="00C52FEC"/>
    <w:rsid w:val="00C61872"/>
    <w:rsid w:val="00C82AE3"/>
    <w:rsid w:val="00C95FD7"/>
    <w:rsid w:val="00CB1370"/>
    <w:rsid w:val="00CC564F"/>
    <w:rsid w:val="00D26B84"/>
    <w:rsid w:val="00D563EC"/>
    <w:rsid w:val="00D72FF4"/>
    <w:rsid w:val="00D733A5"/>
    <w:rsid w:val="00D80C1A"/>
    <w:rsid w:val="00DA3A37"/>
    <w:rsid w:val="00DB5E06"/>
    <w:rsid w:val="00DE34FD"/>
    <w:rsid w:val="00DE3598"/>
    <w:rsid w:val="00E146E4"/>
    <w:rsid w:val="00E32173"/>
    <w:rsid w:val="00E32A1E"/>
    <w:rsid w:val="00E425E6"/>
    <w:rsid w:val="00ED0956"/>
    <w:rsid w:val="00ED22A2"/>
    <w:rsid w:val="00EE5484"/>
    <w:rsid w:val="00F04B4A"/>
    <w:rsid w:val="00F32CE6"/>
    <w:rsid w:val="00FA6462"/>
    <w:rsid w:val="00FE2AD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DA4"/>
    <w:rPr>
      <w:color w:val="808080"/>
    </w:rPr>
  </w:style>
  <w:style w:type="paragraph" w:customStyle="1" w:styleId="41233FC703AC454B886313E8DE629BE9">
    <w:name w:val="41233FC703AC454B886313E8DE629BE9"/>
    <w:rsid w:val="00076DA4"/>
    <w:pPr>
      <w:spacing w:line="250" w:lineRule="exact"/>
    </w:pPr>
    <w:rPr>
      <w:rFonts w:eastAsiaTheme="minorHAnsi"/>
      <w:sz w:val="20"/>
      <w:lang w:eastAsia="en-US"/>
    </w:rPr>
  </w:style>
  <w:style w:type="paragraph" w:customStyle="1" w:styleId="A4471C0ADBF74EAE9F0C5021106F6524">
    <w:name w:val="A4471C0ADBF74EAE9F0C5021106F6524"/>
    <w:rsid w:val="001D7BD0"/>
  </w:style>
  <w:style w:type="paragraph" w:customStyle="1" w:styleId="A2971DADFFAA428EA6FE99095901749D">
    <w:name w:val="A2971DADFFAA428EA6FE99095901749D"/>
    <w:rsid w:val="001D7BD0"/>
  </w:style>
  <w:style w:type="paragraph" w:customStyle="1" w:styleId="EE0BACDDFAEA4FCAA262AD1FB17FB2E2">
    <w:name w:val="EE0BACDDFAEA4FCAA262AD1FB17FB2E2"/>
    <w:rsid w:val="00076DA4"/>
    <w:pPr>
      <w:spacing w:line="250" w:lineRule="exact"/>
    </w:pPr>
    <w:rPr>
      <w:rFonts w:eastAsiaTheme="minorHAnsi"/>
      <w:sz w:val="20"/>
      <w:lang w:eastAsia="en-US"/>
    </w:rPr>
  </w:style>
  <w:style w:type="paragraph" w:customStyle="1" w:styleId="86C0942723854030B0B7FC600AA7B0DD">
    <w:name w:val="86C0942723854030B0B7FC600AA7B0DD"/>
    <w:rsid w:val="00076DA4"/>
    <w:pPr>
      <w:spacing w:line="250" w:lineRule="exact"/>
    </w:pPr>
    <w:rPr>
      <w:rFonts w:eastAsiaTheme="minorHAnsi"/>
      <w:sz w:val="20"/>
      <w:lang w:eastAsia="en-US"/>
    </w:rPr>
  </w:style>
  <w:style w:type="paragraph" w:customStyle="1" w:styleId="FCBF4C70EE634F109B35A5A5A551C1C2">
    <w:name w:val="FCBF4C70EE634F109B35A5A5A551C1C2"/>
    <w:rsid w:val="00076DA4"/>
    <w:pPr>
      <w:spacing w:line="250" w:lineRule="exact"/>
    </w:pPr>
    <w:rPr>
      <w:rFonts w:eastAsiaTheme="minorHAnsi"/>
      <w:sz w:val="20"/>
      <w:lang w:eastAsia="en-US"/>
    </w:rPr>
  </w:style>
  <w:style w:type="paragraph" w:customStyle="1" w:styleId="41995D3C5C0B41F1A50DCC75D9C1E0E3">
    <w:name w:val="41995D3C5C0B41F1A50DCC75D9C1E0E3"/>
    <w:rsid w:val="004B4E50"/>
    <w:pPr>
      <w:spacing w:line="278" w:lineRule="auto"/>
    </w:pPr>
    <w:rPr>
      <w:kern w:val="2"/>
      <w:sz w:val="24"/>
      <w:szCs w:val="24"/>
      <w14:ligatures w14:val="standardContextual"/>
    </w:rPr>
  </w:style>
  <w:style w:type="paragraph" w:customStyle="1" w:styleId="474750F900DF47F2BCE617005F3A9EE2">
    <w:name w:val="474750F900DF47F2BCE617005F3A9EE2"/>
    <w:rsid w:val="004B4E5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ocument>
  <properties>
    <showHiddenMark>False</showHiddenMark>
    <language/>
    <templateURI>docx</templateURI>
    <websakInfo>
      <fletteDato>09.01.2026</fletteDato>
      <sakid>1100057500</sakid>
      <jpid>1100199279</jpid>
      <filUnique/>
      <filChecksumFørFlett/>
      <erHoveddokument>False</erHoveddokument>
      <dcTitle>Vedtak i sak PVN-2024-32</dcTitle>
      <sdfid>343209</sdfid>
    </websakInfo>
    <mergeMode>MergeOne</mergeMode>
    <docs>
      <doc>
        <Sdm_AMReferanse/>
        <Sdm_TblAvsmot>
          <table>
            <headers>
              <header>Sdm_Amnavn</header>
            </headers>
          </table>
        </Sdm_TblAvsmot>
        <sdm_sdfid>343209</sdm_sdfid>
        <sdm_watermark/>
      </doc>
      <doc>
        <Sdm_AMReferanse/>
        <Sdm_TblAvsmot>
          <table>
            <headers>
              <header>Sdm_Amnavn</header>
            </headers>
            <row>
              <cell>Astrid Aile Anupama Angel</cell>
            </row>
          </table>
        </Sdm_TblAvsmot>
        <sdm_sdfid>343210</sdm_sdfid>
        <sdm_watermark>KOPI</sdm_watermark>
      </doc>
      <doc>
        <Sdm_AMReferanse/>
        <Sdm_TblAvsmot>
          <table>
            <headers>
              <header>Sdm_Amnavn</header>
            </headers>
            <row>
              <cell>Astrid Aile Anupama Angel</cell>
            </row>
          </table>
        </Sdm_TblAvsmot>
        <sdm_sdfid>343211</sdm_sdfid>
        <sdm_watermark>KOPI</sdm_watermark>
      </doc>
    </docs>
    <mutualMergeSupport>False</mutualMergeSupport>
  </properties>
  <header/>
  <footer/>
  <body>
    <SakTlg_227>
      <table>
        <simplefieldformat>
          <fullid>SakTlg_227__Vsdsas_verdi___1___x</fullid>
          <separator>, </separator>
          <value>22/05852-12</value>
        </simplefieldformat>
        <headers>
          <header>Vsdsas_verdi</header>
        </headers>
        <row>
          <cell>22/05852-12</cell>
        </row>
      </table>
    </SakTlg_227>
    <Spg_beskrivelse>Offl. § 13, jf. popplyl. § 24 (1) og fvl. § 13</Spg_beskrivelse>
    <Sdo_SvarPaaDokDato> </Sdo_SvarPaaDokDato>
    <Sas_ArkivSakID>25/12989</Sas_ArkivSakID>
    <Sdo_DokDato>09.01.2026</Sdo_DokDato>
    <TblVedlegg>
      <table>
        <headers>
          <header>ndb_Tittel</header>
        </headers>
        <row>
          <cell> </cell>
        </row>
      </table>
    </TblVedlegg>
    <Sdm_AMReferanse> </Sdm_AMReferanse>
    <Sgr_Beskrivelse>Unntatt offentlighet</Sgr_Beskrivelse>
    <Sdm_TblAvsmot>
      <table>
        <headers>
          <header>Sdm_Amnavn</header>
        </headers>
        <row>
          <cell> </cell>
        </row>
      </table>
    </Sdm_TblAvsmot>
    <Sdo_Tittel>Vedtak i sak PVN-2024-32</Sdo_Tittel>
    <TblKopitil>
      <table>
        <headers>
          <header>Sdk_Navn</header>
        </headers>
        <row>
          <cell>Arbeids- og Velferdsetaten</cell>
        </row>
        <row>
          <cell>Datatilsynet</cell>
        </row>
      </table>
    </TblKopitil>
  </body>
</document>
</file>

<file path=customXml/item2.xml><?xml version="1.0" encoding="utf-8"?>
<ct:contentTypeSchema xmlns:ct="http://schemas.microsoft.com/office/2006/metadata/contentType" xmlns:ma="http://schemas.microsoft.com/office/2006/metadata/properties/metaAttributes" ct:_="" ma:_="" ma:contentTypeName="Dokument" ma:contentTypeID="0x010100091E38A3275E934AAD51679616B8CE70" ma:contentTypeVersion="3" ma:contentTypeDescription="Opprett et nytt dokument." ma:contentTypeScope="" ma:versionID="721ebc61a8f37e484d5fc308caeed033">
  <xsd:schema xmlns:xsd="http://www.w3.org/2001/XMLSchema" xmlns:xs="http://www.w3.org/2001/XMLSchema" xmlns:p="http://schemas.microsoft.com/office/2006/metadata/properties" xmlns:ns2="7ae4de31-bcfa-4416-a10b-1535b8c99ade" targetNamespace="http://schemas.microsoft.com/office/2006/metadata/properties" ma:root="true" ma:fieldsID="9363ed8b00f997648fa5c71a22f890bd" ns2:_="">
    <xsd:import namespace="7ae4de31-bcfa-4416-a10b-1535b8c99a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4de31-bcfa-4416-a10b-1535b8c99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ocument>
  <properties>
    <showHiddenMark>False</showHiddenMark>
    <language/>
    <templateURI>docx</templateURI>
    <websakInfo>
      <fletteDato>09.01.2026</fletteDato>
      <sakid>1100057500</sakid>
      <jpid>1100199279</jpid>
      <filUnique/>
      <filChecksumFørFlett/>
      <erHoveddokument>False</erHoveddokument>
      <dcTitle>Vedtak i sak PVN-2024-32</dcTitle>
      <sdfid>343209</sdfid>
    </websakInfo>
    <mergeMode>MergeOne</mergeMode>
    <docs>
      <doc>
        <Sdm_AMReferanse/>
        <Sdm_TblAvsmot>
          <table>
            <headers>
              <header>Sdm_Amnavn</header>
            </headers>
          </table>
        </Sdm_TblAvsmot>
        <sdm_sdfid>343209</sdm_sdfid>
        <sdm_watermark/>
      </doc>
      <doc>
        <Sdm_AMReferanse/>
        <Sdm_TblAvsmot>
          <table>
            <headers>
              <header>Sdm_Amnavn</header>
            </headers>
            <row>
              <cell>Astrid Aile Anupama Angel</cell>
            </row>
          </table>
        </Sdm_TblAvsmot>
        <sdm_sdfid>343210</sdm_sdfid>
        <sdm_watermark>KOPI</sdm_watermark>
      </doc>
      <doc>
        <Sdm_AMReferanse/>
        <Sdm_TblAvsmot>
          <table>
            <headers>
              <header>Sdm_Amnavn</header>
            </headers>
            <row>
              <cell>Astrid Aile Anupama Angel</cell>
            </row>
          </table>
        </Sdm_TblAvsmot>
        <sdm_sdfid>343211</sdm_sdfid>
        <sdm_watermark>KOPI</sdm_watermark>
      </doc>
    </docs>
    <mutualMergeSupport>False</mutualMergeSupport>
  </properties>
  <header/>
  <footer/>
  <body>
    <SakTlg_227>
      <table>
        <simplefieldformat>
          <fullid>SakTlg_227__Vsdsas_verdi___1___x</fullid>
          <separator>, </separator>
          <value>22/05852-12</value>
        </simplefieldformat>
        <headers>
          <header>Vsdsas_verdi</header>
        </headers>
        <row>
          <cell>22/05852-12</cell>
        </row>
      </table>
    </SakTlg_227>
    <Spg_beskrivelse>Offl. § 13, jf. popplyl. § 24 (1) og fvl. § 13</Spg_beskrivelse>
    <Sdo_SvarPaaDokDato> </Sdo_SvarPaaDokDato>
    <Sas_ArkivSakID>25/12989</Sas_ArkivSakID>
    <Sdo_DokDato>09.01.2026</Sdo_DokDato>
    <TblVedlegg>
      <table>
        <headers>
          <header>ndb_Tittel</header>
        </headers>
        <row>
          <cell> </cell>
        </row>
      </table>
    </TblVedlegg>
    <Sdm_AMReferanse> </Sdm_AMReferanse>
    <Sgr_Beskrivelse>Unntatt offentlighet</Sgr_Beskrivelse>
    <Sdm_TblAvsmot>
      <table>
        <headers>
          <header>Sdm_Amnavn</header>
        </headers>
        <row>
          <cell> </cell>
        </row>
      </table>
    </Sdm_TblAvsmot>
    <Sdo_Tittel>Vedtak i sak PVN-2024-32</Sdo_Tittel>
    <TblKopitil>
      <table>
        <headers>
          <header>Sdk_Navn</header>
        </headers>
        <row>
          <cell>Arbeids- og Velferdsetaten</cell>
        </row>
        <row>
          <cell>Datatilsynet</cell>
        </row>
      </table>
    </TblKopitil>
  </body>
</documen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E9826-173D-479D-8C5C-29554E009574}">
  <ds:schemaRefs/>
</ds:datastoreItem>
</file>

<file path=customXml/itemProps2.xml><?xml version="1.0" encoding="utf-8"?>
<ds:datastoreItem xmlns:ds="http://schemas.openxmlformats.org/officeDocument/2006/customXml" ds:itemID="{A18BC195-D351-421F-AF24-2FAE65AC0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4de31-bcfa-4416-a10b-1535b8c99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412D2-C682-4C7B-9777-92042731F4BF}">
  <ds:schemaRefs/>
</ds:datastoreItem>
</file>

<file path=customXml/itemProps4.xml><?xml version="1.0" encoding="utf-8"?>
<ds:datastoreItem xmlns:ds="http://schemas.openxmlformats.org/officeDocument/2006/customXml" ds:itemID="{EED1DBD3-DF2C-43AF-BB40-FA1A6B3FE29B}">
  <ds:schemaRefs>
    <ds:schemaRef ds:uri="http://schemas.microsoft.com/sharepoint/v3/contenttype/forms"/>
  </ds:schemaRefs>
</ds:datastoreItem>
</file>

<file path=customXml/itemProps5.xml><?xml version="1.0" encoding="utf-8"?>
<ds:datastoreItem xmlns:ds="http://schemas.openxmlformats.org/officeDocument/2006/customXml" ds:itemID="{D98527D4-48F5-4BF7-A464-8F7CF73326E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f2f6cb1-21eb-4edf-84c1-06a12a98342f}" enabled="1" method="Privileged" siteId="{0a603eed-cd58-4da9-9f7d-e192271b47b1}" removed="0"/>
</clbl:labelList>
</file>

<file path=docProps/app.xml><?xml version="1.0" encoding="utf-8"?>
<Properties xmlns="http://schemas.openxmlformats.org/officeDocument/2006/extended-properties" xmlns:vt="http://schemas.openxmlformats.org/officeDocument/2006/docPropsVTypes">
  <Template>PVN - Vedtak leder</Template>
  <TotalTime>12</TotalTime>
  <Pages>1</Pages>
  <Words>1635</Words>
  <Characters>9323</Characters>
  <Application>Microsoft Office Word</Application>
  <DocSecurity>4</DocSecurity>
  <Lines>77</Lines>
  <Paragraphs>21</Paragraphs>
  <ScaleCrop>false</ScaleCrop>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Vedtak i sak PVN-2024-32</dc:title>
  <dc:subject/>
  <dc:creator>Bjørn Storslett Solholm</dc:creator>
  <cp:keywords/>
  <dc:description/>
  <cp:lastModifiedBy>Anette Cecilie Klem Funderud</cp:lastModifiedBy>
  <cp:revision>15</cp:revision>
  <dcterms:created xsi:type="dcterms:W3CDTF">2026-02-28T03:56:00Z</dcterms:created>
  <dcterms:modified xsi:type="dcterms:W3CDTF">2026-03-05T10:23:00Z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0x010100091E38A3275E934AAD51679616B8CE70</vt:lpwstr>
  </property>
  <property fmtid="{D5CDD505-2E9C-101B-9397-08002B2CF9AE}" pid="3" name="MediaServiceImageTags">
    <vt:lpwstr/>
  </property>
  <property fmtid="{D5CDD505-2E9C-101B-9397-08002B2CF9AE}" pid="4" name="Order">
    <vt:r8>63600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