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2FE9" w14:textId="3AB1756E" w:rsidR="00C90AE4" w:rsidRDefault="00C90AE4"/>
    <w:tbl>
      <w:tblPr>
        <w:tblStyle w:val="Tabellrutenett"/>
        <w:tblpPr w:vertAnchor="page" w:horzAnchor="margin" w:tblpY="45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56"/>
        <w:gridCol w:w="2728"/>
        <w:gridCol w:w="1788"/>
      </w:tblGrid>
      <w:tr w:rsidR="00AD70A8" w:rsidRPr="00356B6C" w14:paraId="4F8C685C" w14:textId="77777777" w:rsidTr="6F97FE1D">
        <w:trPr>
          <w:trHeight w:val="885"/>
        </w:trPr>
        <w:tc>
          <w:tcPr>
            <w:tcW w:w="4556" w:type="dxa"/>
          </w:tcPr>
          <w:p w14:paraId="74A4E02C" w14:textId="27B07188" w:rsidR="00F02F7D" w:rsidRPr="00392AA2" w:rsidRDefault="004B63A0" w:rsidP="00F02F7D">
            <w:pPr>
              <w:spacing w:line="240" w:lineRule="auto"/>
              <w:rPr>
                <w:sz w:val="16"/>
                <w:szCs w:val="16"/>
              </w:rPr>
            </w:pPr>
            <w:r>
              <w:rPr>
                <w:sz w:val="16"/>
                <w:szCs w:val="16"/>
                <w:lang w:val="da-DK"/>
              </w:rPr>
              <w:t>Datatilsynets saks</w:t>
            </w:r>
            <w:r w:rsidR="00F02F7D">
              <w:rPr>
                <w:sz w:val="16"/>
                <w:szCs w:val="16"/>
                <w:lang w:val="da-DK"/>
              </w:rPr>
              <w:t>nr.</w:t>
            </w:r>
            <w:r w:rsidR="00F02F7D" w:rsidRPr="00356B6C">
              <w:rPr>
                <w:sz w:val="16"/>
                <w:szCs w:val="16"/>
                <w:lang w:val="da-DK"/>
              </w:rPr>
              <w:t>:</w:t>
            </w:r>
            <w:r w:rsidR="00F02F7D" w:rsidRPr="00356B6C">
              <w:rPr>
                <w:sz w:val="16"/>
                <w:szCs w:val="16"/>
                <w:lang w:val="da-DK"/>
              </w:rPr>
              <w:br/>
            </w:r>
            <w:sdt>
              <w:sdtPr>
                <w:rPr>
                  <w:sz w:val="16"/>
                  <w:szCs w:val="16"/>
                </w:rPr>
                <w:alias w:val="SakTlg_227__Vsdsas_verdi___1___x"/>
                <w:tag w:val="SakTlg_227__Vsdsas_verdi___1___x"/>
                <w:id w:val="1959994605"/>
                <w:placeholder>
                  <w:docPart w:val="41233FC703AC454B886313E8DE629BE9"/>
                </w:placeholder>
                <w:temporary/>
                <w:dataBinding w:xpath="/document/body/SakTlg_227/table/simplefieldformat/value" w:storeItemID="{7A89E323-8DD6-4F51-8BF1-F9370ACFFE6C}"/>
                <w:text w:multiLine="1"/>
              </w:sdtPr>
              <w:sdtEndPr/>
              <w:sdtContent>
                <w:bookmarkStart w:id="0" w:name="SakTlg_227__Vsdsas_verdi___1___x"/>
                <w:r w:rsidR="00D10A94">
                  <w:rPr>
                    <w:sz w:val="16"/>
                    <w:szCs w:val="16"/>
                  </w:rPr>
                  <w:t>24/00617-4</w:t>
                </w:r>
              </w:sdtContent>
            </w:sdt>
            <w:bookmarkEnd w:id="0"/>
          </w:p>
        </w:tc>
        <w:tc>
          <w:tcPr>
            <w:tcW w:w="2728" w:type="dxa"/>
          </w:tcPr>
          <w:p w14:paraId="7438F2B7" w14:textId="4355D9E1" w:rsidR="00F02F7D" w:rsidRPr="00392AA2" w:rsidRDefault="02859E8E" w:rsidP="00F02F7D">
            <w:pPr>
              <w:spacing w:line="240" w:lineRule="auto"/>
              <w:rPr>
                <w:sz w:val="16"/>
                <w:szCs w:val="16"/>
              </w:rPr>
            </w:pPr>
            <w:r w:rsidRPr="6F97FE1D">
              <w:rPr>
                <w:sz w:val="16"/>
                <w:szCs w:val="16"/>
              </w:rPr>
              <w:t>Vår dato:</w:t>
            </w:r>
            <w:r w:rsidR="00F02F7D">
              <w:br/>
            </w:r>
            <w:bookmarkStart w:id="1" w:name="Sdo_DokDato"/>
            <w:r w:rsidR="260BC783" w:rsidRPr="6F97FE1D">
              <w:rPr>
                <w:sz w:val="16"/>
                <w:szCs w:val="16"/>
              </w:rPr>
              <w:t>23</w:t>
            </w:r>
            <w:r w:rsidR="00D10A94" w:rsidRPr="6F97FE1D">
              <w:rPr>
                <w:sz w:val="16"/>
                <w:szCs w:val="16"/>
              </w:rPr>
              <w:t>.</w:t>
            </w:r>
            <w:r w:rsidR="5B5FA0BA" w:rsidRPr="6F97FE1D">
              <w:rPr>
                <w:sz w:val="16"/>
                <w:szCs w:val="16"/>
              </w:rPr>
              <w:t>02</w:t>
            </w:r>
            <w:r w:rsidR="00D10A94" w:rsidRPr="6F97FE1D">
              <w:rPr>
                <w:sz w:val="16"/>
                <w:szCs w:val="16"/>
              </w:rPr>
              <w:t>.202</w:t>
            </w:r>
            <w:bookmarkEnd w:id="1"/>
            <w:r w:rsidR="75E252D2" w:rsidRPr="6F97FE1D">
              <w:rPr>
                <w:sz w:val="16"/>
                <w:szCs w:val="16"/>
              </w:rPr>
              <w:t>6</w:t>
            </w:r>
          </w:p>
        </w:tc>
        <w:tc>
          <w:tcPr>
            <w:tcW w:w="1788" w:type="dxa"/>
          </w:tcPr>
          <w:p w14:paraId="47C444B3" w14:textId="7552AAA2" w:rsidR="00F02F7D" w:rsidRPr="00356B6C" w:rsidRDefault="00F02F7D" w:rsidP="00F02F7D">
            <w:pPr>
              <w:spacing w:line="240" w:lineRule="auto"/>
              <w:rPr>
                <w:sz w:val="16"/>
                <w:szCs w:val="16"/>
                <w:lang w:val="da-DK"/>
              </w:rPr>
            </w:pPr>
            <w:r w:rsidRPr="00356B6C">
              <w:rPr>
                <w:sz w:val="16"/>
                <w:szCs w:val="16"/>
                <w:lang w:val="da-DK"/>
              </w:rPr>
              <w:t>Deres dato:</w:t>
            </w:r>
            <w:r w:rsidRPr="00356B6C">
              <w:rPr>
                <w:sz w:val="16"/>
                <w:szCs w:val="16"/>
                <w:lang w:val="da-DK"/>
              </w:rPr>
              <w:br/>
            </w:r>
          </w:p>
        </w:tc>
      </w:tr>
      <w:tr w:rsidR="00AD70A8" w:rsidRPr="00393A13" w14:paraId="7E7CD6D6" w14:textId="77777777" w:rsidTr="6F97FE1D">
        <w:tc>
          <w:tcPr>
            <w:tcW w:w="4556" w:type="dxa"/>
          </w:tcPr>
          <w:p w14:paraId="10C30A09" w14:textId="77777777" w:rsidR="00F02F7D" w:rsidRPr="00393A13" w:rsidRDefault="00882023" w:rsidP="00F02F7D">
            <w:pPr>
              <w:spacing w:line="240" w:lineRule="auto"/>
              <w:rPr>
                <w:b/>
                <w:bCs/>
                <w:sz w:val="16"/>
                <w:szCs w:val="16"/>
              </w:rPr>
            </w:pPr>
            <w:sdt>
              <w:sdtPr>
                <w:rPr>
                  <w:b/>
                  <w:bCs/>
                  <w:sz w:val="16"/>
                  <w:szCs w:val="16"/>
                </w:rPr>
                <w:alias w:val="Sgr_Beskrivelse"/>
                <w:tag w:val="Sgr_Beskrivelse"/>
                <w:id w:val="-931670193"/>
                <w:placeholder>
                  <w:docPart w:val="41995D3C5C0B41F1A50DCC75D9C1E0E3"/>
                </w:placeholder>
                <w:dataBinding w:xpath="/document/body/Sgr_Beskrivelse" w:storeItemID="{7A89E323-8DD6-4F51-8BF1-F9370ACFFE6C}"/>
                <w:text/>
              </w:sdtPr>
              <w:sdtEndPr/>
              <w:sdtContent>
                <w:bookmarkStart w:id="2" w:name="Sgr_Beskrivelse"/>
                <w:r w:rsidR="00F02F7D" w:rsidRPr="00393A13">
                  <w:rPr>
                    <w:b/>
                    <w:bCs/>
                    <w:sz w:val="16"/>
                    <w:szCs w:val="16"/>
                  </w:rPr>
                  <w:t>Unntatt offentlighet</w:t>
                </w:r>
              </w:sdtContent>
            </w:sdt>
            <w:bookmarkEnd w:id="2"/>
          </w:p>
          <w:p w14:paraId="2564B258" w14:textId="77777777" w:rsidR="00F02F7D" w:rsidRPr="00393A13" w:rsidRDefault="00882023" w:rsidP="00F02F7D">
            <w:pPr>
              <w:spacing w:line="240" w:lineRule="auto"/>
              <w:rPr>
                <w:b/>
                <w:bCs/>
                <w:sz w:val="16"/>
                <w:szCs w:val="16"/>
              </w:rPr>
            </w:pPr>
            <w:sdt>
              <w:sdtPr>
                <w:rPr>
                  <w:b/>
                  <w:bCs/>
                  <w:sz w:val="16"/>
                  <w:szCs w:val="16"/>
                </w:rPr>
                <w:alias w:val="Spg_beskrivelse"/>
                <w:tag w:val="Spg_beskrivelse"/>
                <w:id w:val="-2038034163"/>
                <w:placeholder>
                  <w:docPart w:val="474750F900DF47F2BCE617005F3A9EE2"/>
                </w:placeholder>
                <w:dataBinding w:xpath="/document/body/Spg_beskrivelse" w:storeItemID="{7A89E323-8DD6-4F51-8BF1-F9370ACFFE6C}"/>
                <w:text/>
              </w:sdtPr>
              <w:sdtEndPr/>
              <w:sdtContent>
                <w:bookmarkStart w:id="3" w:name="Spg_beskrivelse"/>
                <w:proofErr w:type="spellStart"/>
                <w:r w:rsidR="00F02F7D" w:rsidRPr="00393A13">
                  <w:rPr>
                    <w:b/>
                    <w:bCs/>
                    <w:sz w:val="16"/>
                    <w:szCs w:val="16"/>
                  </w:rPr>
                  <w:t>Offl</w:t>
                </w:r>
                <w:proofErr w:type="spellEnd"/>
                <w:r w:rsidR="00F02F7D" w:rsidRPr="00393A13">
                  <w:rPr>
                    <w:b/>
                    <w:bCs/>
                    <w:sz w:val="16"/>
                    <w:szCs w:val="16"/>
                  </w:rPr>
                  <w:t xml:space="preserve">. § 13, jf. </w:t>
                </w:r>
                <w:proofErr w:type="spellStart"/>
                <w:r w:rsidR="00F02F7D" w:rsidRPr="00393A13">
                  <w:rPr>
                    <w:b/>
                    <w:bCs/>
                    <w:sz w:val="16"/>
                    <w:szCs w:val="16"/>
                  </w:rPr>
                  <w:t>popplyl</w:t>
                </w:r>
                <w:proofErr w:type="spellEnd"/>
                <w:r w:rsidR="00F02F7D" w:rsidRPr="00393A13">
                  <w:rPr>
                    <w:b/>
                    <w:bCs/>
                    <w:sz w:val="16"/>
                    <w:szCs w:val="16"/>
                  </w:rPr>
                  <w:t xml:space="preserve">. § 24 (1) og </w:t>
                </w:r>
                <w:proofErr w:type="spellStart"/>
                <w:r w:rsidR="00F02F7D" w:rsidRPr="00393A13">
                  <w:rPr>
                    <w:b/>
                    <w:bCs/>
                    <w:sz w:val="16"/>
                    <w:szCs w:val="16"/>
                  </w:rPr>
                  <w:t>fvl</w:t>
                </w:r>
                <w:proofErr w:type="spellEnd"/>
                <w:r w:rsidR="00F02F7D" w:rsidRPr="00393A13">
                  <w:rPr>
                    <w:b/>
                    <w:bCs/>
                    <w:sz w:val="16"/>
                    <w:szCs w:val="16"/>
                  </w:rPr>
                  <w:t>. § 13</w:t>
                </w:r>
              </w:sdtContent>
            </w:sdt>
            <w:bookmarkEnd w:id="3"/>
          </w:p>
          <w:p w14:paraId="588C6963" w14:textId="3DC02E75" w:rsidR="00F02F7D" w:rsidRPr="00392AA2" w:rsidRDefault="00F02F7D" w:rsidP="00F02F7D">
            <w:pPr>
              <w:spacing w:line="240" w:lineRule="auto"/>
              <w:rPr>
                <w:sz w:val="16"/>
                <w:szCs w:val="16"/>
              </w:rPr>
            </w:pPr>
          </w:p>
        </w:tc>
        <w:tc>
          <w:tcPr>
            <w:tcW w:w="2728" w:type="dxa"/>
          </w:tcPr>
          <w:p w14:paraId="1DB3DE3F" w14:textId="529A21C0" w:rsidR="00F02F7D" w:rsidRPr="00393A13" w:rsidRDefault="00F02F7D" w:rsidP="00F02F7D">
            <w:pPr>
              <w:spacing w:line="240" w:lineRule="auto"/>
              <w:rPr>
                <w:sz w:val="16"/>
                <w:szCs w:val="16"/>
              </w:rPr>
            </w:pPr>
            <w:r w:rsidRPr="00393A13">
              <w:rPr>
                <w:sz w:val="16"/>
                <w:szCs w:val="16"/>
              </w:rPr>
              <w:t>Vår referanse</w:t>
            </w:r>
            <w:r>
              <w:rPr>
                <w:sz w:val="16"/>
                <w:szCs w:val="16"/>
              </w:rPr>
              <w:t>:</w:t>
            </w:r>
            <w:r w:rsidRPr="00393A13">
              <w:rPr>
                <w:sz w:val="16"/>
                <w:szCs w:val="16"/>
              </w:rPr>
              <w:br/>
            </w:r>
            <w:sdt>
              <w:sdtPr>
                <w:rPr>
                  <w:sz w:val="16"/>
                  <w:szCs w:val="16"/>
                </w:rPr>
                <w:alias w:val="Sas_ArkivSakID"/>
                <w:tag w:val="Sas_ArkivSakID"/>
                <w:id w:val="538709824"/>
                <w:placeholder>
                  <w:docPart w:val="86C0942723854030B0B7FC600AA7B0DD"/>
                </w:placeholder>
                <w:temporary/>
                <w:dataBinding w:xpath="/document/body/Sas_ArkivSakID" w:storeItemID="{7A89E323-8DD6-4F51-8BF1-F9370ACFFE6C}"/>
                <w:text w:multiLine="1"/>
              </w:sdtPr>
              <w:sdtEndPr/>
              <w:sdtContent>
                <w:bookmarkStart w:id="4" w:name="Sas_ArkivSakID"/>
                <w:r w:rsidR="00D10A94">
                  <w:rPr>
                    <w:sz w:val="16"/>
                    <w:szCs w:val="16"/>
                  </w:rPr>
                  <w:t>25/13792</w:t>
                </w:r>
              </w:sdtContent>
            </w:sdt>
            <w:bookmarkEnd w:id="4"/>
          </w:p>
        </w:tc>
        <w:tc>
          <w:tcPr>
            <w:tcW w:w="1788" w:type="dxa"/>
          </w:tcPr>
          <w:p w14:paraId="1861E437" w14:textId="4184D6B2" w:rsidR="00F02F7D" w:rsidRPr="00393A13" w:rsidRDefault="00F02F7D" w:rsidP="00F02F7D">
            <w:pPr>
              <w:spacing w:line="240" w:lineRule="auto"/>
              <w:rPr>
                <w:sz w:val="16"/>
                <w:szCs w:val="16"/>
              </w:rPr>
            </w:pPr>
            <w:r w:rsidRPr="00393A13">
              <w:rPr>
                <w:sz w:val="16"/>
                <w:szCs w:val="16"/>
              </w:rPr>
              <w:t>Deres referanse:</w:t>
            </w:r>
            <w:r w:rsidRPr="00393A13">
              <w:rPr>
                <w:sz w:val="16"/>
                <w:szCs w:val="16"/>
              </w:rPr>
              <w:br/>
            </w:r>
            <w:r w:rsidR="003947F7">
              <w:rPr>
                <w:vanish/>
                <w:sz w:val="16"/>
                <w:szCs w:val="16"/>
              </w:rPr>
              <w:t xml:space="preserve"> </w:t>
            </w:r>
            <w:bookmarkStart w:id="5" w:name="Sdm_AMReferanse"/>
            <w:r w:rsidR="00A03A91">
              <w:rPr>
                <w:vanish/>
                <w:sz w:val="16"/>
                <w:szCs w:val="16"/>
              </w:rPr>
              <w:t xml:space="preserve"> </w:t>
            </w:r>
            <w:bookmarkEnd w:id="5"/>
          </w:p>
        </w:tc>
      </w:tr>
    </w:tbl>
    <w:p w14:paraId="164ACD2D" w14:textId="77777777" w:rsidR="00392AA2" w:rsidRDefault="00392AA2" w:rsidP="00392AA2">
      <w:pPr>
        <w:spacing w:after="3440"/>
      </w:pPr>
    </w:p>
    <w:p w14:paraId="4EADED85" w14:textId="713F9649" w:rsidR="00392AA2" w:rsidRDefault="00D10A94" w:rsidP="00392AA2">
      <w:pPr>
        <w:pStyle w:val="Overskrift1"/>
      </w:pPr>
      <w:bookmarkStart w:id="6" w:name="Sdo_Tittel"/>
      <w:r>
        <w:t>Vedtak i sak PVN-2024-31</w:t>
      </w:r>
      <w:r w:rsidR="00A62EB1">
        <w:t>:</w:t>
      </w:r>
      <w:bookmarkEnd w:id="6"/>
      <w:r w:rsidR="00A62EB1">
        <w:t xml:space="preserve"> </w:t>
      </w:r>
      <w:r w:rsidR="00A62EB1" w:rsidRPr="00444329">
        <w:t>Uberettigede</w:t>
      </w:r>
      <w:r w:rsidR="00A62EB1">
        <w:t xml:space="preserve"> oppslag i Navs fagsystemer</w:t>
      </w:r>
    </w:p>
    <w:p w14:paraId="29F86F30" w14:textId="6D12731E" w:rsidR="00565441" w:rsidRDefault="003B5EC4" w:rsidP="0005242C">
      <w:pPr>
        <w:pStyle w:val="Brdtekst"/>
      </w:pPr>
      <w:r>
        <w:t xml:space="preserve">Saken gjelder klage fra </w:t>
      </w:r>
      <w:r w:rsidR="00EE62A3">
        <w:t>A</w:t>
      </w:r>
      <w:r>
        <w:t xml:space="preserve"> på Datatilsynets </w:t>
      </w:r>
      <w:r w:rsidR="00F271CF">
        <w:t>beslutning</w:t>
      </w:r>
      <w:r>
        <w:t xml:space="preserve"> 1. juli 2024</w:t>
      </w:r>
      <w:r w:rsidR="00F271CF" w:rsidRPr="634926BB">
        <w:rPr>
          <w:b/>
          <w:bCs/>
        </w:rPr>
        <w:t xml:space="preserve"> </w:t>
      </w:r>
      <w:r w:rsidR="00F271CF">
        <w:t>om</w:t>
      </w:r>
      <w:r>
        <w:t xml:space="preserve"> å </w:t>
      </w:r>
      <w:r w:rsidR="001448E5">
        <w:t xml:space="preserve">avslutte en sak </w:t>
      </w:r>
      <w:r w:rsidR="00D04BD6">
        <w:t xml:space="preserve">om </w:t>
      </w:r>
      <w:r>
        <w:t xml:space="preserve">oppslag i </w:t>
      </w:r>
      <w:r w:rsidR="4131AFEE">
        <w:t xml:space="preserve">Navs </w:t>
      </w:r>
      <w:r>
        <w:t>fagsystemer, jf. personvernforordningen artikkel 57 nr. 1 bokstav f.</w:t>
      </w:r>
    </w:p>
    <w:p w14:paraId="5BFD6023" w14:textId="12E299C0" w:rsidR="634926BB" w:rsidRDefault="634926BB" w:rsidP="634926BB">
      <w:pPr>
        <w:pStyle w:val="Brdtekst"/>
      </w:pPr>
    </w:p>
    <w:p w14:paraId="43C0C58D" w14:textId="77777777" w:rsidR="00685852" w:rsidRDefault="00685852" w:rsidP="00685852">
      <w:pPr>
        <w:pStyle w:val="Overskrift1"/>
        <w:numPr>
          <w:ilvl w:val="0"/>
          <w:numId w:val="3"/>
        </w:numPr>
      </w:pPr>
      <w:r w:rsidRPr="008A7D0D">
        <w:t>Saken</w:t>
      </w:r>
      <w:r>
        <w:t>s bakgrunn</w:t>
      </w:r>
    </w:p>
    <w:p w14:paraId="56BAC5CD" w14:textId="15B95B35" w:rsidR="00565441" w:rsidRDefault="00EE62A3" w:rsidP="0005242C">
      <w:pPr>
        <w:pStyle w:val="Brdtekst"/>
      </w:pPr>
      <w:r>
        <w:t>A</w:t>
      </w:r>
      <w:r w:rsidR="27A38140">
        <w:t xml:space="preserve"> kontaktet Datatilsynet </w:t>
      </w:r>
      <w:r w:rsidR="2699A941">
        <w:t>1. desember 2023</w:t>
      </w:r>
      <w:r w:rsidR="616FF787">
        <w:t>,</w:t>
      </w:r>
      <w:r w:rsidR="2699A941">
        <w:t xml:space="preserve"> </w:t>
      </w:r>
      <w:r w:rsidR="5BDAECCA">
        <w:t>31. januar</w:t>
      </w:r>
      <w:r w:rsidR="6599C1DC">
        <w:t xml:space="preserve"> </w:t>
      </w:r>
      <w:r w:rsidR="5BDAECCA">
        <w:t xml:space="preserve">og 4. </w:t>
      </w:r>
      <w:r w:rsidR="13FDC4D9">
        <w:t>mars</w:t>
      </w:r>
      <w:r w:rsidR="5BDAECCA">
        <w:t xml:space="preserve"> 2024</w:t>
      </w:r>
      <w:r w:rsidR="6599C1DC">
        <w:t xml:space="preserve"> </w:t>
      </w:r>
      <w:r w:rsidR="60B7B04B">
        <w:t xml:space="preserve">og </w:t>
      </w:r>
      <w:r w:rsidR="3AB17ACB">
        <w:t>gjor</w:t>
      </w:r>
      <w:r w:rsidR="52EE8622">
        <w:t>de</w:t>
      </w:r>
      <w:r w:rsidR="3AB17ACB">
        <w:t xml:space="preserve"> gjeldende</w:t>
      </w:r>
      <w:r w:rsidR="45136BB6">
        <w:t xml:space="preserve"> </w:t>
      </w:r>
      <w:r w:rsidR="4EC3CECE">
        <w:t xml:space="preserve">at </w:t>
      </w:r>
      <w:r w:rsidR="3621E9B7">
        <w:t xml:space="preserve">Nav </w:t>
      </w:r>
      <w:r w:rsidR="4EC3CECE">
        <w:t xml:space="preserve">har foretatt </w:t>
      </w:r>
      <w:r w:rsidR="37E5AB65">
        <w:t xml:space="preserve">flere </w:t>
      </w:r>
      <w:r w:rsidR="4EC3CECE">
        <w:t xml:space="preserve">uberettigede </w:t>
      </w:r>
      <w:r w:rsidR="3621E9B7">
        <w:t xml:space="preserve">oppslag </w:t>
      </w:r>
      <w:r w:rsidR="429992C8">
        <w:t>i</w:t>
      </w:r>
      <w:r w:rsidR="3621E9B7">
        <w:t xml:space="preserve"> henne</w:t>
      </w:r>
      <w:r w:rsidR="429992C8">
        <w:t>s personopplysninger</w:t>
      </w:r>
      <w:r w:rsidR="3621E9B7">
        <w:t xml:space="preserve"> i </w:t>
      </w:r>
      <w:r w:rsidR="429992C8">
        <w:t>sine</w:t>
      </w:r>
      <w:r w:rsidR="3621E9B7">
        <w:t xml:space="preserve"> fagsysteme</w:t>
      </w:r>
      <w:r w:rsidR="12BBC294">
        <w:t>r</w:t>
      </w:r>
      <w:r w:rsidR="3621E9B7">
        <w:t xml:space="preserve">. </w:t>
      </w:r>
      <w:r w:rsidR="6C7DB93C">
        <w:t xml:space="preserve">I e-post 4. februar 2024 bekreftet </w:t>
      </w:r>
      <w:r>
        <w:t>A</w:t>
      </w:r>
      <w:r w:rsidR="6C7DB93C">
        <w:t xml:space="preserve"> at hun ønsket at Datatilsynet behandlet henvendelsene som en klage. </w:t>
      </w:r>
      <w:r>
        <w:t>A</w:t>
      </w:r>
      <w:r w:rsidR="429992C8">
        <w:t xml:space="preserve"> viste til at oppslagene ble foretatt i perioden </w:t>
      </w:r>
      <w:r w:rsidR="6CB5AFC0">
        <w:t>26</w:t>
      </w:r>
      <w:r w:rsidR="185CDC9E">
        <w:t>. oktober 2023 frem til 15. januar 2024</w:t>
      </w:r>
      <w:r w:rsidR="55CC00AE">
        <w:t>,</w:t>
      </w:r>
      <w:r w:rsidR="429992C8">
        <w:t xml:space="preserve"> </w:t>
      </w:r>
      <w:r w:rsidR="185CDC9E">
        <w:t xml:space="preserve">og </w:t>
      </w:r>
      <w:r w:rsidR="4A223206">
        <w:t xml:space="preserve">i perioden fra 2018 frem til </w:t>
      </w:r>
      <w:r w:rsidR="20872D57">
        <w:t xml:space="preserve">høsten </w:t>
      </w:r>
      <w:r w:rsidR="4A223206">
        <w:t>2023</w:t>
      </w:r>
      <w:r w:rsidR="58E37827">
        <w:t>.</w:t>
      </w:r>
    </w:p>
    <w:p w14:paraId="6A21550D" w14:textId="3FC9BCBC" w:rsidR="00565441" w:rsidRDefault="00781ABF" w:rsidP="0005242C">
      <w:pPr>
        <w:pStyle w:val="Brdtekst"/>
      </w:pPr>
      <w:r>
        <w:t xml:space="preserve">Datatilsynet besluttet 1. juli 2024 å avslutte saken uten </w:t>
      </w:r>
      <w:r w:rsidR="00CE24E8">
        <w:t xml:space="preserve">å foreta </w:t>
      </w:r>
      <w:r>
        <w:t>nærmere undersøkelse</w:t>
      </w:r>
      <w:r w:rsidR="00FC2956">
        <w:t>r</w:t>
      </w:r>
      <w:r w:rsidR="00FD5D66">
        <w:t>, jf. personvernforordningen artikkel 57 nr. 1 bokstav f.</w:t>
      </w:r>
      <w:r w:rsidR="776D4196">
        <w:t xml:space="preserve"> Det ble vist til at Datatilsynet ikke kan vurdere lovligheten av enkeltpersoners oppslag i journaler hos Nav. Det ble videre vist til at dette vil bero på om oppslagene var nødvendige for utførelsen av den enkeltes arbeidsoppgaver</w:t>
      </w:r>
      <w:r w:rsidR="2EF092B7">
        <w:t>. Hvorvidt et oppslag er nødvendig,</w:t>
      </w:r>
      <w:r w:rsidR="3AB453A9">
        <w:t xml:space="preserve"> er det Nav som må vurdere.</w:t>
      </w:r>
    </w:p>
    <w:p w14:paraId="535A1CFF" w14:textId="34402C7C" w:rsidR="00565441" w:rsidRDefault="00EE62A3" w:rsidP="0005242C">
      <w:pPr>
        <w:pStyle w:val="Brdtekst"/>
      </w:pPr>
      <w:r>
        <w:t>A</w:t>
      </w:r>
      <w:r w:rsidR="00FD5D66">
        <w:t xml:space="preserve"> </w:t>
      </w:r>
      <w:r w:rsidR="00BA3827">
        <w:t>påklag</w:t>
      </w:r>
      <w:r w:rsidR="46BA2871">
        <w:t>de</w:t>
      </w:r>
      <w:r w:rsidR="00BA3827">
        <w:t xml:space="preserve"> </w:t>
      </w:r>
      <w:r w:rsidR="0BEED965">
        <w:t xml:space="preserve">beslutningen </w:t>
      </w:r>
      <w:r w:rsidR="00BA3827">
        <w:t xml:space="preserve">26. juli 2024. Klagen ble </w:t>
      </w:r>
      <w:r w:rsidR="00884ED5">
        <w:t>over</w:t>
      </w:r>
      <w:r w:rsidR="00BA3827">
        <w:t>sendt t</w:t>
      </w:r>
      <w:r w:rsidR="00BE278A">
        <w:t>il</w:t>
      </w:r>
      <w:r w:rsidR="00884ED5">
        <w:t xml:space="preserve"> nemnda ved brev 23</w:t>
      </w:r>
      <w:r w:rsidR="00734C43">
        <w:t>.</w:t>
      </w:r>
      <w:r w:rsidR="00884ED5">
        <w:t xml:space="preserve"> september 2024. Partene ble orientert om saken</w:t>
      </w:r>
      <w:r w:rsidR="009422A6">
        <w:t xml:space="preserve">, og fikk anledning til å komme med ytterligere kommentarer. </w:t>
      </w:r>
      <w:r>
        <w:t>A</w:t>
      </w:r>
      <w:r w:rsidR="009422A6">
        <w:t xml:space="preserve"> har </w:t>
      </w:r>
      <w:r w:rsidR="00B32455">
        <w:t xml:space="preserve">gitt </w:t>
      </w:r>
      <w:r w:rsidR="00FB25E4">
        <w:t>sine</w:t>
      </w:r>
      <w:r w:rsidR="009422A6">
        <w:t xml:space="preserve"> kommentarer </w:t>
      </w:r>
      <w:r w:rsidR="002D4389">
        <w:t xml:space="preserve">og </w:t>
      </w:r>
      <w:r w:rsidR="02434C57">
        <w:t xml:space="preserve">har dessuten </w:t>
      </w:r>
      <w:r w:rsidR="00B32455">
        <w:t>oversendt</w:t>
      </w:r>
      <w:r w:rsidR="5B2B4B52">
        <w:t xml:space="preserve"> ytterligere dokumentasjon</w:t>
      </w:r>
      <w:r w:rsidR="00171D84">
        <w:t>. Nemnda har ikke mottatt kommentarer fra Nav</w:t>
      </w:r>
      <w:r w:rsidR="009422A6">
        <w:t>.</w:t>
      </w:r>
    </w:p>
    <w:p w14:paraId="7040C5EB" w14:textId="75FAD018" w:rsidR="00565441" w:rsidRDefault="6055F49E" w:rsidP="0005242C">
      <w:pPr>
        <w:pStyle w:val="Brdtekst"/>
      </w:pPr>
      <w:r>
        <w:t xml:space="preserve">Saken ble behandlet i nemndas møte </w:t>
      </w:r>
      <w:r w:rsidR="6B7D46D4">
        <w:t>23</w:t>
      </w:r>
      <w:r w:rsidR="4C038EEE">
        <w:t xml:space="preserve">. </w:t>
      </w:r>
      <w:r w:rsidR="0A90692A">
        <w:t xml:space="preserve">februar </w:t>
      </w:r>
      <w:r w:rsidR="4C038EEE">
        <w:t>2026</w:t>
      </w:r>
      <w:r>
        <w:t>.</w:t>
      </w:r>
      <w:r w:rsidR="44741FEF">
        <w:t xml:space="preserve"> </w:t>
      </w:r>
      <w:r>
        <w:t>Personvernnemnda hadde følgende</w:t>
      </w:r>
      <w:r w:rsidR="71407AB0">
        <w:t xml:space="preserve"> </w:t>
      </w:r>
      <w:r>
        <w:t xml:space="preserve">sammensetning: Marius </w:t>
      </w:r>
      <w:proofErr w:type="spellStart"/>
      <w:r>
        <w:t>Stub</w:t>
      </w:r>
      <w:proofErr w:type="spellEnd"/>
      <w:r>
        <w:t xml:space="preserve"> (leder), Ruth Louise </w:t>
      </w:r>
      <w:proofErr w:type="spellStart"/>
      <w:r>
        <w:t>Osborg</w:t>
      </w:r>
      <w:proofErr w:type="spellEnd"/>
      <w:r>
        <w:t xml:space="preserve"> (nestleder), Morten Goodwin, Malin Tønseth, Malgorzata Agnieszka </w:t>
      </w:r>
      <w:proofErr w:type="spellStart"/>
      <w:r>
        <w:t>Cyndecka</w:t>
      </w:r>
      <w:proofErr w:type="spellEnd"/>
      <w:r>
        <w:t xml:space="preserve">, Heri </w:t>
      </w:r>
      <w:proofErr w:type="spellStart"/>
      <w:r>
        <w:t>Ramampiaro</w:t>
      </w:r>
      <w:proofErr w:type="spellEnd"/>
      <w:r>
        <w:t xml:space="preserve"> og Bjørn Aslak Juliussen. Fra nemndas sekretariat var fagdirektør Anette Cecilie Klem Funderud og førstekonsulent Soz Abdul-Rahman også til stede.</w:t>
      </w:r>
    </w:p>
    <w:p w14:paraId="3AA944E2" w14:textId="77777777" w:rsidR="006C0714" w:rsidRDefault="006C0714" w:rsidP="0005242C">
      <w:pPr>
        <w:pStyle w:val="Brdtekst"/>
      </w:pPr>
    </w:p>
    <w:p w14:paraId="35265852" w14:textId="546A5C1C" w:rsidR="22DBDD93" w:rsidRDefault="00EE62A3" w:rsidP="4686CB35">
      <w:pPr>
        <w:pStyle w:val="Overskrift1"/>
        <w:numPr>
          <w:ilvl w:val="0"/>
          <w:numId w:val="3"/>
        </w:numPr>
      </w:pPr>
      <w:r>
        <w:t>A</w:t>
      </w:r>
      <w:r w:rsidR="22DBDD93">
        <w:t>s</w:t>
      </w:r>
      <w:r w:rsidR="3EAE1407">
        <w:t xml:space="preserve"> syn på saken i korte trekk</w:t>
      </w:r>
      <w:r w:rsidR="47ABA83B">
        <w:t xml:space="preserve"> </w:t>
      </w:r>
    </w:p>
    <w:p w14:paraId="08AE0EEE" w14:textId="568DC905" w:rsidR="1448C7CB" w:rsidRDefault="00EE62A3" w:rsidP="4686CB35">
      <w:pPr>
        <w:pStyle w:val="Brdtekst"/>
      </w:pPr>
      <w:r>
        <w:t>A</w:t>
      </w:r>
      <w:r w:rsidR="1448C7CB">
        <w:t xml:space="preserve">s opprinnelige klage til Datatilsynet skulle ikke vært avsluttet uten </w:t>
      </w:r>
      <w:r w:rsidR="4F752DC7">
        <w:t>realitetsbehandling.</w:t>
      </w:r>
    </w:p>
    <w:p w14:paraId="67B547C1" w14:textId="10EE3D64" w:rsidR="00565441" w:rsidRDefault="00EE62A3" w:rsidP="0005242C">
      <w:pPr>
        <w:pStyle w:val="Brdtekst"/>
      </w:pPr>
      <w:r>
        <w:lastRenderedPageBreak/>
        <w:t>A</w:t>
      </w:r>
      <w:r w:rsidR="53DAC7D9">
        <w:t xml:space="preserve"> </w:t>
      </w:r>
      <w:r w:rsidR="3CD365DB">
        <w:t xml:space="preserve">gjør </w:t>
      </w:r>
      <w:r w:rsidR="2025AF74">
        <w:t xml:space="preserve">gjeldende </w:t>
      </w:r>
      <w:r w:rsidR="53DAC7D9">
        <w:t xml:space="preserve">at Nav har foretatt oppslag i hennes personopplysninger i perioden fra 2017 til 2024 uten </w:t>
      </w:r>
      <w:r w:rsidR="221F066B">
        <w:t>å ha</w:t>
      </w:r>
      <w:r w:rsidR="53DAC7D9">
        <w:t xml:space="preserve"> </w:t>
      </w:r>
      <w:r w:rsidR="2025AF74">
        <w:t xml:space="preserve">hatt </w:t>
      </w:r>
      <w:r w:rsidR="3B89A57C">
        <w:t>sak</w:t>
      </w:r>
      <w:r w:rsidR="53DAC7D9">
        <w:t>lig behov</w:t>
      </w:r>
      <w:r w:rsidR="2025AF74">
        <w:t xml:space="preserve"> for det</w:t>
      </w:r>
      <w:r w:rsidR="53DAC7D9">
        <w:t xml:space="preserve">. </w:t>
      </w:r>
      <w:r w:rsidR="0836D006">
        <w:t>Nav har</w:t>
      </w:r>
      <w:r w:rsidR="13758992">
        <w:t xml:space="preserve"> opplyst at det er foretatt </w:t>
      </w:r>
      <w:r w:rsidR="502D7635">
        <w:t xml:space="preserve">295 oppslag </w:t>
      </w:r>
      <w:r w:rsidR="21329C60">
        <w:t>om</w:t>
      </w:r>
      <w:r w:rsidR="502D7635">
        <w:t xml:space="preserve"> </w:t>
      </w:r>
      <w:r w:rsidR="21329C60">
        <w:t xml:space="preserve">henne i </w:t>
      </w:r>
      <w:r w:rsidR="502D7635">
        <w:t xml:space="preserve">perioden 2017 til 2024, men det inkluderer ikke oppslag i systemet </w:t>
      </w:r>
      <w:r w:rsidR="502D7635" w:rsidRPr="00444329">
        <w:t>«</w:t>
      </w:r>
      <w:proofErr w:type="spellStart"/>
      <w:r w:rsidR="502D7635" w:rsidRPr="00444329">
        <w:t>WebSak</w:t>
      </w:r>
      <w:proofErr w:type="spellEnd"/>
      <w:r w:rsidR="502D7635" w:rsidRPr="00444329">
        <w:t>»,</w:t>
      </w:r>
      <w:r w:rsidR="502D7635">
        <w:t xml:space="preserve"> som hun ikke</w:t>
      </w:r>
      <w:r w:rsidR="7C7C6CB7">
        <w:t xml:space="preserve"> kan få logg</w:t>
      </w:r>
      <w:r w:rsidR="72B983A4">
        <w:t>innsyn i</w:t>
      </w:r>
      <w:r w:rsidR="7C7C6CB7">
        <w:t>.</w:t>
      </w:r>
      <w:r w:rsidR="6D7CE536">
        <w:t xml:space="preserve"> Nav har ikke gitt en tilfredsstillende begrunnelse for oppslagene og deres lovlighet.</w:t>
      </w:r>
    </w:p>
    <w:p w14:paraId="6B49F08E" w14:textId="4333D286" w:rsidR="00565441" w:rsidRDefault="00EE62A3" w:rsidP="0005242C">
      <w:pPr>
        <w:pStyle w:val="Brdtekst"/>
      </w:pPr>
      <w:r>
        <w:t>A</w:t>
      </w:r>
      <w:r w:rsidR="53DAC7D9">
        <w:t xml:space="preserve"> gjør videre gjeldende at det også er foretatt </w:t>
      </w:r>
      <w:r w:rsidR="59A746EF">
        <w:t xml:space="preserve">uberettigede </w:t>
      </w:r>
      <w:r w:rsidR="53DAC7D9">
        <w:t>oppslag i personopplysninger om hennes familiemedlemmer, til tross for at verken hun eller familiemedlemmene har hatt aktive saker hos Nav i den aktuelle perioden</w:t>
      </w:r>
      <w:r w:rsidR="0ECCF881">
        <w:t xml:space="preserve">, </w:t>
      </w:r>
      <w:r w:rsidR="326EA5EA">
        <w:t xml:space="preserve">og </w:t>
      </w:r>
      <w:r w:rsidR="0ECCF881">
        <w:t xml:space="preserve">de har ikke </w:t>
      </w:r>
      <w:r w:rsidR="326EA5EA">
        <w:t xml:space="preserve">hatt </w:t>
      </w:r>
      <w:r w:rsidR="0ECCF881">
        <w:t>samme adresse</w:t>
      </w:r>
      <w:r w:rsidR="53DAC7D9">
        <w:t xml:space="preserve">. Nav </w:t>
      </w:r>
      <w:r w:rsidR="326EA5EA">
        <w:t xml:space="preserve">har </w:t>
      </w:r>
      <w:r w:rsidR="53DAC7D9">
        <w:t xml:space="preserve">ikke gitt tilstrekkelige forklaringer på oppslagene. </w:t>
      </w:r>
      <w:r w:rsidR="16118234">
        <w:t>O</w:t>
      </w:r>
      <w:r w:rsidR="53DAC7D9">
        <w:t>ppslagene fremstår som unødvendig</w:t>
      </w:r>
      <w:r w:rsidR="16118234">
        <w:t>e</w:t>
      </w:r>
      <w:r w:rsidR="53DAC7D9">
        <w:t xml:space="preserve"> og uforholdsmessig</w:t>
      </w:r>
      <w:r w:rsidR="16118234">
        <w:t>e</w:t>
      </w:r>
      <w:r w:rsidR="5E18144A">
        <w:t>.</w:t>
      </w:r>
    </w:p>
    <w:p w14:paraId="701E756F" w14:textId="3A2B5D3C" w:rsidR="00565441" w:rsidRDefault="00EE62A3" w:rsidP="0005242C">
      <w:pPr>
        <w:pStyle w:val="Brdtekst"/>
      </w:pPr>
      <w:r>
        <w:t>A</w:t>
      </w:r>
      <w:r w:rsidR="7C7C6CB7">
        <w:t xml:space="preserve"> viser til Navs brev 15. februar 2024, der Nav bekrefte</w:t>
      </w:r>
      <w:r w:rsidR="7C10D987">
        <w:t>r</w:t>
      </w:r>
      <w:r w:rsidR="7C7C6CB7">
        <w:t xml:space="preserve"> at samtlige oppslag i perioden 2018–2022 gjaldt «en annen brukers sak»</w:t>
      </w:r>
      <w:r w:rsidR="002F55B0">
        <w:t>.</w:t>
      </w:r>
      <w:r w:rsidR="7C645530">
        <w:t xml:space="preserve"> Oppslagene </w:t>
      </w:r>
      <w:r w:rsidR="7C7C6CB7">
        <w:t xml:space="preserve">knyttet </w:t>
      </w:r>
      <w:r w:rsidR="7C645530">
        <w:t xml:space="preserve">seg </w:t>
      </w:r>
      <w:r w:rsidR="7C7C6CB7">
        <w:t xml:space="preserve">til at denne </w:t>
      </w:r>
      <w:r w:rsidR="7C645530">
        <w:t xml:space="preserve">andre </w:t>
      </w:r>
      <w:r w:rsidR="7C7C6CB7">
        <w:t xml:space="preserve">brukeren angivelig bodde på samme adresse som </w:t>
      </w:r>
      <w:r>
        <w:t>A</w:t>
      </w:r>
      <w:r w:rsidR="7C7C6CB7">
        <w:t xml:space="preserve"> ved søknad om ytelse. </w:t>
      </w:r>
      <w:r>
        <w:t>A</w:t>
      </w:r>
      <w:r w:rsidR="7C7C6CB7">
        <w:t xml:space="preserve"> har bedt om en forklaring på hva som ligger i begrepet «tjenstlig behov», og i hvilken grad slike oppslag er </w:t>
      </w:r>
      <w:r w:rsidR="5F98378C">
        <w:t>lovlig</w:t>
      </w:r>
      <w:r w:rsidR="7C7C6CB7">
        <w:t xml:space="preserve">. </w:t>
      </w:r>
      <w:r w:rsidR="6D30D0CA">
        <w:t xml:space="preserve">Nav har ikke gitt en tilfredsstillende forklaring </w:t>
      </w:r>
      <w:r w:rsidR="3AB22958">
        <w:t xml:space="preserve">på </w:t>
      </w:r>
      <w:r w:rsidR="6D30D0CA">
        <w:t>oppsl</w:t>
      </w:r>
      <w:r w:rsidR="51243EC2">
        <w:t>agene.</w:t>
      </w:r>
    </w:p>
    <w:p w14:paraId="4B8890AE" w14:textId="22CA13DC" w:rsidR="41ADDE0D" w:rsidRDefault="00192B84" w:rsidP="4686CB35">
      <w:pPr>
        <w:pStyle w:val="Brdtekst"/>
      </w:pPr>
      <w:r>
        <w:t xml:space="preserve">A </w:t>
      </w:r>
      <w:r w:rsidR="6CBC9643">
        <w:t xml:space="preserve">må forstås slik at hun ber om at beslutningen om </w:t>
      </w:r>
      <w:r w:rsidR="00BD2BE5">
        <w:t>å avslutte saken</w:t>
      </w:r>
      <w:r w:rsidR="00205C0F">
        <w:t xml:space="preserve"> </w:t>
      </w:r>
      <w:r w:rsidR="00427827">
        <w:t>omgjøres</w:t>
      </w:r>
      <w:r w:rsidR="6CBC9643">
        <w:t xml:space="preserve">, og at </w:t>
      </w:r>
      <w:r w:rsidR="469FDDAF">
        <w:t>saken deretter realitetsbehandles.</w:t>
      </w:r>
    </w:p>
    <w:p w14:paraId="1B069CD1" w14:textId="086A0685" w:rsidR="634926BB" w:rsidRDefault="634926BB" w:rsidP="634926BB">
      <w:pPr>
        <w:pStyle w:val="Brdtekst"/>
      </w:pPr>
    </w:p>
    <w:p w14:paraId="532E1C47" w14:textId="6425FB66" w:rsidR="00685852" w:rsidRPr="00D25096" w:rsidRDefault="00685852" w:rsidP="00685852">
      <w:pPr>
        <w:pStyle w:val="Overskrift1"/>
        <w:numPr>
          <w:ilvl w:val="0"/>
          <w:numId w:val="3"/>
        </w:numPr>
      </w:pPr>
      <w:r w:rsidRPr="008A7D0D">
        <w:t>Personvernnemndas vurdering</w:t>
      </w:r>
    </w:p>
    <w:p w14:paraId="2AFFBA91" w14:textId="77777777" w:rsidR="00685852" w:rsidRPr="007B3EA0" w:rsidRDefault="00685852" w:rsidP="00685852">
      <w:pPr>
        <w:pStyle w:val="Overskrift2"/>
        <w:numPr>
          <w:ilvl w:val="1"/>
          <w:numId w:val="3"/>
        </w:numPr>
        <w:rPr>
          <w:i/>
          <w:iCs/>
        </w:rPr>
      </w:pPr>
      <w:r w:rsidRPr="007B3EA0">
        <w:rPr>
          <w:i/>
          <w:iCs/>
        </w:rPr>
        <w:t>Innledning</w:t>
      </w:r>
    </w:p>
    <w:p w14:paraId="3791C564" w14:textId="258F7326" w:rsidR="00565441" w:rsidRDefault="652A0821" w:rsidP="0005242C">
      <w:pPr>
        <w:pStyle w:val="Brdtekst"/>
      </w:pPr>
      <w:r>
        <w:t xml:space="preserve">Sakens </w:t>
      </w:r>
      <w:r w:rsidR="344CDED6">
        <w:t>hoved</w:t>
      </w:r>
      <w:r>
        <w:t xml:space="preserve">spørsmål er om </w:t>
      </w:r>
      <w:r w:rsidR="28DFF3DD">
        <w:t xml:space="preserve">det </w:t>
      </w:r>
      <w:r w:rsidR="76D4A587">
        <w:t xml:space="preserve">var feil av </w:t>
      </w:r>
      <w:r>
        <w:t>Datatilsynet</w:t>
      </w:r>
      <w:r w:rsidR="0191E61A">
        <w:t xml:space="preserve"> </w:t>
      </w:r>
      <w:r w:rsidR="3ED9DAED">
        <w:t>å avslutte saken.</w:t>
      </w:r>
      <w:r w:rsidR="15E6DAC2">
        <w:t xml:space="preserve"> Dette </w:t>
      </w:r>
      <w:r w:rsidR="1BE4CE9A">
        <w:t>kan også formuleres som et</w:t>
      </w:r>
      <w:r w:rsidR="15E6DAC2">
        <w:t xml:space="preserve"> spørsmål om Datatilsynet har </w:t>
      </w:r>
      <w:r w:rsidR="27419CCD">
        <w:t>oppfylt sin plikt som tilsyns</w:t>
      </w:r>
      <w:r w:rsidR="43E4ECCA">
        <w:t>myndighet</w:t>
      </w:r>
      <w:r w:rsidR="27419CCD">
        <w:t xml:space="preserve"> etter personvernforordningen</w:t>
      </w:r>
      <w:r w:rsidR="2F4BD41E">
        <w:t xml:space="preserve"> artikkel 57</w:t>
      </w:r>
      <w:r w:rsidR="4846B497">
        <w:t xml:space="preserve"> nr. 1 bokstav f</w:t>
      </w:r>
      <w:r w:rsidR="574A8501">
        <w:t>.</w:t>
      </w:r>
    </w:p>
    <w:p w14:paraId="2D6163D6" w14:textId="4DB0158E" w:rsidR="00565441" w:rsidRDefault="6D0F1FCF" w:rsidP="33FE6DC2">
      <w:pPr>
        <w:pStyle w:val="Overskrift2"/>
        <w:numPr>
          <w:ilvl w:val="1"/>
          <w:numId w:val="3"/>
        </w:numPr>
        <w:rPr>
          <w:i/>
          <w:iCs/>
        </w:rPr>
      </w:pPr>
      <w:r w:rsidRPr="33FE6DC2">
        <w:rPr>
          <w:i/>
          <w:iCs/>
        </w:rPr>
        <w:t>Rettslig</w:t>
      </w:r>
      <w:r w:rsidR="4DD7C97E" w:rsidRPr="33FE6DC2">
        <w:rPr>
          <w:i/>
          <w:iCs/>
        </w:rPr>
        <w:t>e</w:t>
      </w:r>
      <w:r w:rsidRPr="33FE6DC2">
        <w:rPr>
          <w:i/>
          <w:iCs/>
        </w:rPr>
        <w:t xml:space="preserve"> utgangspunkt</w:t>
      </w:r>
      <w:r w:rsidR="42DF7A72" w:rsidRPr="33FE6DC2">
        <w:rPr>
          <w:i/>
          <w:iCs/>
        </w:rPr>
        <w:t>er</w:t>
      </w:r>
    </w:p>
    <w:p w14:paraId="654F1738" w14:textId="229FFABD" w:rsidR="000B0BEE" w:rsidRDefault="0C66EF85" w:rsidP="4686CB35">
      <w:r>
        <w:t xml:space="preserve">Datatilsynets oppgaver </w:t>
      </w:r>
      <w:r w:rsidR="642538E9">
        <w:t>er</w:t>
      </w:r>
      <w:r w:rsidR="77BBAA05">
        <w:t xml:space="preserve"> </w:t>
      </w:r>
      <w:r w:rsidR="642538E9">
        <w:t xml:space="preserve">regnet opp i </w:t>
      </w:r>
      <w:r w:rsidR="5282A183">
        <w:t>p</w:t>
      </w:r>
      <w:r w:rsidR="0E975238">
        <w:t>ersonvernforordningen artikkel 57</w:t>
      </w:r>
      <w:r w:rsidR="3DA80555">
        <w:t>.</w:t>
      </w:r>
      <w:r w:rsidR="3AA6C085">
        <w:t xml:space="preserve"> </w:t>
      </w:r>
      <w:r w:rsidR="15C99563">
        <w:t xml:space="preserve">Klagesaksbehandling er nevnt i </w:t>
      </w:r>
      <w:r w:rsidR="3AA6C085">
        <w:t>artikkel 57 nr. 1 bokstav f</w:t>
      </w:r>
      <w:r w:rsidR="051FE9AB">
        <w:t>, som lyder slik:</w:t>
      </w:r>
    </w:p>
    <w:p w14:paraId="45C0EF1D" w14:textId="3CE30509" w:rsidR="61C0C7ED" w:rsidRDefault="00E47744" w:rsidP="33FE6DC2">
      <w:pPr>
        <w:ind w:left="708"/>
        <w:rPr>
          <w:b/>
          <w:bCs/>
        </w:rPr>
      </w:pPr>
      <w:r>
        <w:t>«</w:t>
      </w:r>
      <w:r w:rsidR="12CD970C" w:rsidRPr="33FE6DC2">
        <w:rPr>
          <w:b/>
          <w:bCs/>
        </w:rPr>
        <w:t>Artikkel 57. Oppgaver</w:t>
      </w:r>
    </w:p>
    <w:p w14:paraId="7C9772B6" w14:textId="551CB636" w:rsidR="61C0C7ED" w:rsidRDefault="12CD970C" w:rsidP="33FE6DC2">
      <w:pPr>
        <w:ind w:left="708"/>
      </w:pPr>
      <w:r>
        <w:t>1. Uten at det berører andre oppgaver fastsatt i denne forordning, skal hver tilsynsmyndighet på sitt territorium</w:t>
      </w:r>
    </w:p>
    <w:p w14:paraId="20EF2B67" w14:textId="520392F6" w:rsidR="61C0C7ED" w:rsidRDefault="12CD970C" w:rsidP="33FE6DC2">
      <w:pPr>
        <w:ind w:left="708"/>
      </w:pPr>
      <w:r>
        <w:t>[...]</w:t>
      </w:r>
    </w:p>
    <w:p w14:paraId="6455FACD" w14:textId="63CF31B8" w:rsidR="61C0C7ED" w:rsidRDefault="5B2AEEB0" w:rsidP="4686CB35">
      <w:pPr>
        <w:ind w:left="708"/>
      </w:pPr>
      <w:r>
        <w:t>f. behandle klager som er inngitt av en registrert eller et organ, en organisasjon eller en sammenslutning i samsvar med artikkel 80, og undersøke, i den grad det er hensiktsmessig, klagens gjenstand og underrette klageren om forløpet og utfallet av undersøkelsen innen en rimelig frist, særlig dersom det er behov for videre undersøkelse eller samordning med en annen tilsynsmyndighet,</w:t>
      </w:r>
      <w:r w:rsidR="00E47744">
        <w:t>»</w:t>
      </w:r>
    </w:p>
    <w:p w14:paraId="01B5EDC7" w14:textId="5D0A6E1D" w:rsidR="00DB5A52" w:rsidRDefault="2B05FA19" w:rsidP="33FE6DC2">
      <w:r>
        <w:t>Artikkel</w:t>
      </w:r>
      <w:r w:rsidR="0411AB5E">
        <w:t xml:space="preserve"> </w:t>
      </w:r>
      <w:r>
        <w:t xml:space="preserve">57 </w:t>
      </w:r>
      <w:r w:rsidR="0A57F3FA">
        <w:t>fastsetter</w:t>
      </w:r>
      <w:r w:rsidR="5D40F8FD">
        <w:t xml:space="preserve"> </w:t>
      </w:r>
      <w:r w:rsidR="3D861CE0">
        <w:t xml:space="preserve">for det første </w:t>
      </w:r>
      <w:r w:rsidR="5D40F8FD">
        <w:t>at Datatilsynet har plikt til å behandle de klager som mottas</w:t>
      </w:r>
      <w:r w:rsidR="250A16FF">
        <w:t xml:space="preserve"> (</w:t>
      </w:r>
      <w:r w:rsidR="48201768">
        <w:t>«</w:t>
      </w:r>
      <w:r w:rsidR="134C8B6A">
        <w:t xml:space="preserve">skal [...] </w:t>
      </w:r>
      <w:r w:rsidR="250A16FF">
        <w:t>behandle klager</w:t>
      </w:r>
      <w:r w:rsidR="48201768">
        <w:t>»</w:t>
      </w:r>
      <w:r w:rsidR="250A16FF">
        <w:t>)</w:t>
      </w:r>
      <w:r w:rsidR="09402A17">
        <w:t xml:space="preserve">. Denne plikten må ses i sammenheng med artikkel 77, som fastsetter at retten til å klage gjelder der </w:t>
      </w:r>
      <w:r w:rsidR="48201768">
        <w:t>«</w:t>
      </w:r>
      <w:r w:rsidR="09402A17">
        <w:t>den registrerte anser at behandlingen av personopplysninger som gjelder vedkommende, er i strid med denne forordning</w:t>
      </w:r>
      <w:r w:rsidR="7AF3445C">
        <w:t>»</w:t>
      </w:r>
      <w:r w:rsidR="09402A17">
        <w:t xml:space="preserve">. </w:t>
      </w:r>
      <w:r w:rsidR="0CC5EC41">
        <w:t xml:space="preserve">I dette ligger </w:t>
      </w:r>
      <w:r w:rsidR="09402A17">
        <w:t>både et krav om en viss konkretisering av det forholdet</w:t>
      </w:r>
      <w:r w:rsidR="7F1BDC5E">
        <w:t xml:space="preserve"> som hevdes å være ulovlig</w:t>
      </w:r>
      <w:r w:rsidR="09402A17">
        <w:t>, og et krav om tilknytning mellom klageren og det aktuelle forholdet</w:t>
      </w:r>
      <w:r w:rsidR="389DEA7D">
        <w:t>. I</w:t>
      </w:r>
      <w:r w:rsidR="1AC6F1D3">
        <w:t xml:space="preserve"> </w:t>
      </w:r>
      <w:r w:rsidR="53FC95C6">
        <w:t>EFTA-domstolen</w:t>
      </w:r>
      <w:r w:rsidR="35988703">
        <w:t>s</w:t>
      </w:r>
      <w:r w:rsidR="53FC95C6">
        <w:t xml:space="preserve"> </w:t>
      </w:r>
      <w:r w:rsidR="35988703">
        <w:t xml:space="preserve">dom 10. desember 2020 i </w:t>
      </w:r>
      <w:r w:rsidR="53FC95C6">
        <w:t>sak</w:t>
      </w:r>
      <w:r w:rsidR="215C4E27">
        <w:t>ene</w:t>
      </w:r>
      <w:r w:rsidR="53FC95C6">
        <w:t> E-11/19 og E-12/19 </w:t>
      </w:r>
      <w:proofErr w:type="spellStart"/>
      <w:r w:rsidR="2B69D460" w:rsidRPr="4A8FB5E7">
        <w:rPr>
          <w:i/>
          <w:iCs/>
        </w:rPr>
        <w:t>Adpublisher</w:t>
      </w:r>
      <w:proofErr w:type="spellEnd"/>
      <w:r w:rsidR="2B69D460" w:rsidRPr="4A8FB5E7">
        <w:rPr>
          <w:i/>
          <w:iCs/>
        </w:rPr>
        <w:t xml:space="preserve"> </w:t>
      </w:r>
      <w:r w:rsidR="0C4F6615">
        <w:t>avsnitt 53</w:t>
      </w:r>
      <w:r w:rsidR="33D8CBCD">
        <w:t xml:space="preserve"> uttrykkes dette slik</w:t>
      </w:r>
      <w:r w:rsidR="53FC95C6">
        <w:t>:</w:t>
      </w:r>
    </w:p>
    <w:p w14:paraId="0EF9CD36" w14:textId="7A366265" w:rsidR="00DB5A52" w:rsidRPr="00770B15" w:rsidRDefault="68BF7EFA" w:rsidP="33FE6DC2">
      <w:pPr>
        <w:pStyle w:val="Brdtekst"/>
        <w:ind w:left="708"/>
        <w:rPr>
          <w:lang w:val="en-US"/>
        </w:rPr>
      </w:pPr>
      <w:r w:rsidRPr="00770B15">
        <w:rPr>
          <w:lang w:val="en-US"/>
        </w:rPr>
        <w:t>“</w:t>
      </w:r>
      <w:proofErr w:type="spellStart"/>
      <w:r w:rsidR="2CDFA264" w:rsidRPr="00770B15">
        <w:t>Further</w:t>
      </w:r>
      <w:proofErr w:type="spellEnd"/>
      <w:r w:rsidR="2CDFA264" w:rsidRPr="00770B15">
        <w:t xml:space="preserve">, a </w:t>
      </w:r>
      <w:proofErr w:type="spellStart"/>
      <w:r w:rsidR="2CDFA264" w:rsidRPr="00770B15">
        <w:t>complaint</w:t>
      </w:r>
      <w:proofErr w:type="spellEnd"/>
      <w:r w:rsidR="2CDFA264" w:rsidRPr="00770B15">
        <w:t xml:space="preserve"> </w:t>
      </w:r>
      <w:proofErr w:type="spellStart"/>
      <w:r w:rsidR="2CDFA264" w:rsidRPr="00770B15">
        <w:t>lodged</w:t>
      </w:r>
      <w:proofErr w:type="spellEnd"/>
      <w:r w:rsidR="2CDFA264" w:rsidRPr="00770B15">
        <w:t xml:space="preserve"> by a data </w:t>
      </w:r>
      <w:proofErr w:type="spellStart"/>
      <w:r w:rsidR="2CDFA264" w:rsidRPr="00770B15">
        <w:t>subject</w:t>
      </w:r>
      <w:proofErr w:type="spellEnd"/>
      <w:r w:rsidR="2CDFA264" w:rsidRPr="00770B15">
        <w:t xml:space="preserve"> </w:t>
      </w:r>
      <w:proofErr w:type="spellStart"/>
      <w:r w:rsidR="2CDFA264" w:rsidRPr="00770B15">
        <w:t>pursuant</w:t>
      </w:r>
      <w:proofErr w:type="spellEnd"/>
      <w:r w:rsidR="2CDFA264" w:rsidRPr="00770B15">
        <w:t xml:space="preserve"> to </w:t>
      </w:r>
      <w:proofErr w:type="spellStart"/>
      <w:r w:rsidR="2CDFA264" w:rsidRPr="00770B15">
        <w:t>Article</w:t>
      </w:r>
      <w:proofErr w:type="spellEnd"/>
      <w:r w:rsidR="2CDFA264" w:rsidRPr="00770B15">
        <w:t xml:space="preserve"> 77 </w:t>
      </w:r>
      <w:proofErr w:type="spellStart"/>
      <w:r w:rsidR="2CDFA264" w:rsidRPr="00770B15">
        <w:t>of</w:t>
      </w:r>
      <w:proofErr w:type="spellEnd"/>
      <w:r w:rsidR="2CDFA264" w:rsidRPr="00770B15">
        <w:t xml:space="preserve"> </w:t>
      </w:r>
      <w:proofErr w:type="spellStart"/>
      <w:r w:rsidR="2CDFA264" w:rsidRPr="00770B15">
        <w:t>the</w:t>
      </w:r>
      <w:proofErr w:type="spellEnd"/>
      <w:r w:rsidR="2CDFA264" w:rsidRPr="00770B15">
        <w:t xml:space="preserve"> GDPR must be </w:t>
      </w:r>
      <w:proofErr w:type="spellStart"/>
      <w:r w:rsidR="2CDFA264" w:rsidRPr="00770B15">
        <w:t>qualified</w:t>
      </w:r>
      <w:proofErr w:type="spellEnd"/>
      <w:r w:rsidR="2CDFA264" w:rsidRPr="00770B15">
        <w:t xml:space="preserve"> in </w:t>
      </w:r>
      <w:proofErr w:type="spellStart"/>
      <w:r w:rsidR="2CDFA264" w:rsidRPr="00770B15">
        <w:t>the</w:t>
      </w:r>
      <w:proofErr w:type="spellEnd"/>
      <w:r w:rsidR="2CDFA264" w:rsidRPr="00770B15">
        <w:t xml:space="preserve"> </w:t>
      </w:r>
      <w:proofErr w:type="spellStart"/>
      <w:r w:rsidR="2CDFA264" w:rsidRPr="00770B15">
        <w:t>sense</w:t>
      </w:r>
      <w:proofErr w:type="spellEnd"/>
      <w:r w:rsidR="2CDFA264" w:rsidRPr="00770B15">
        <w:t xml:space="preserve"> </w:t>
      </w:r>
      <w:proofErr w:type="spellStart"/>
      <w:r w:rsidR="2CDFA264" w:rsidRPr="00770B15">
        <w:t>that</w:t>
      </w:r>
      <w:proofErr w:type="spellEnd"/>
      <w:r w:rsidR="2CDFA264" w:rsidRPr="00770B15">
        <w:t xml:space="preserve"> </w:t>
      </w:r>
      <w:proofErr w:type="spellStart"/>
      <w:r w:rsidR="2CDFA264" w:rsidRPr="00770B15">
        <w:t>the</w:t>
      </w:r>
      <w:proofErr w:type="spellEnd"/>
      <w:r w:rsidR="2CDFA264" w:rsidRPr="00770B15">
        <w:t xml:space="preserve"> </w:t>
      </w:r>
      <w:proofErr w:type="spellStart"/>
      <w:r w:rsidR="2CDFA264" w:rsidRPr="00770B15">
        <w:t>alleged</w:t>
      </w:r>
      <w:proofErr w:type="spellEnd"/>
      <w:r w:rsidR="2CDFA264" w:rsidRPr="00770B15">
        <w:t xml:space="preserve"> </w:t>
      </w:r>
      <w:proofErr w:type="spellStart"/>
      <w:r w:rsidR="2CDFA264" w:rsidRPr="00770B15">
        <w:t>infringement</w:t>
      </w:r>
      <w:proofErr w:type="spellEnd"/>
      <w:r w:rsidR="2CDFA264" w:rsidRPr="00770B15">
        <w:t xml:space="preserve"> </w:t>
      </w:r>
      <w:proofErr w:type="spellStart"/>
      <w:r w:rsidR="2CDFA264" w:rsidRPr="00770B15">
        <w:t>of</w:t>
      </w:r>
      <w:proofErr w:type="spellEnd"/>
      <w:r w:rsidR="2CDFA264" w:rsidRPr="00770B15">
        <w:t xml:space="preserve"> </w:t>
      </w:r>
      <w:proofErr w:type="spellStart"/>
      <w:r w:rsidR="2CDFA264" w:rsidRPr="00770B15">
        <w:t>the</w:t>
      </w:r>
      <w:proofErr w:type="spellEnd"/>
      <w:r w:rsidR="2CDFA264" w:rsidRPr="00770B15">
        <w:t xml:space="preserve"> GDPR </w:t>
      </w:r>
      <w:proofErr w:type="spellStart"/>
      <w:r w:rsidR="2CDFA264" w:rsidRPr="00770B15">
        <w:t>relates</w:t>
      </w:r>
      <w:proofErr w:type="spellEnd"/>
      <w:r w:rsidR="2CDFA264" w:rsidRPr="00770B15">
        <w:t xml:space="preserve"> to </w:t>
      </w:r>
      <w:proofErr w:type="spellStart"/>
      <w:r w:rsidR="2CDFA264" w:rsidRPr="00770B15">
        <w:t>the</w:t>
      </w:r>
      <w:proofErr w:type="spellEnd"/>
      <w:r w:rsidR="2CDFA264" w:rsidRPr="00770B15">
        <w:t xml:space="preserve"> </w:t>
      </w:r>
      <w:proofErr w:type="spellStart"/>
      <w:r w:rsidR="2CDFA264" w:rsidRPr="00770B15">
        <w:t>processing</w:t>
      </w:r>
      <w:proofErr w:type="spellEnd"/>
      <w:r w:rsidR="2CDFA264" w:rsidRPr="00770B15">
        <w:t xml:space="preserve"> </w:t>
      </w:r>
      <w:proofErr w:type="spellStart"/>
      <w:r w:rsidR="2CDFA264" w:rsidRPr="00770B15">
        <w:t>of</w:t>
      </w:r>
      <w:proofErr w:type="spellEnd"/>
      <w:r w:rsidR="2CDFA264" w:rsidRPr="00770B15">
        <w:t xml:space="preserve"> personal data </w:t>
      </w:r>
      <w:proofErr w:type="spellStart"/>
      <w:r w:rsidR="2CDFA264" w:rsidRPr="00770B15">
        <w:t>of</w:t>
      </w:r>
      <w:proofErr w:type="spellEnd"/>
      <w:r w:rsidR="2CDFA264" w:rsidRPr="00770B15">
        <w:t xml:space="preserve"> </w:t>
      </w:r>
      <w:proofErr w:type="spellStart"/>
      <w:r w:rsidR="2CDFA264" w:rsidRPr="00770B15">
        <w:t>that</w:t>
      </w:r>
      <w:proofErr w:type="spellEnd"/>
      <w:r w:rsidR="2CDFA264" w:rsidRPr="00770B15">
        <w:t xml:space="preserve"> data </w:t>
      </w:r>
      <w:proofErr w:type="spellStart"/>
      <w:r w:rsidR="2CDFA264" w:rsidRPr="00770B15">
        <w:t>subject</w:t>
      </w:r>
      <w:proofErr w:type="spellEnd"/>
      <w:r w:rsidR="2CDFA264" w:rsidRPr="00770B15">
        <w:rPr>
          <w:lang w:val="en-US"/>
        </w:rPr>
        <w:t>.</w:t>
      </w:r>
      <w:r w:rsidR="696F8FE7" w:rsidRPr="00770B15">
        <w:rPr>
          <w:lang w:val="en-US"/>
        </w:rPr>
        <w:t>”</w:t>
      </w:r>
    </w:p>
    <w:p w14:paraId="4106F884" w14:textId="521ADDB8" w:rsidR="00DB5A52" w:rsidRDefault="5563B0B4" w:rsidP="33FE6DC2">
      <w:pPr>
        <w:pStyle w:val="Brdtekst"/>
      </w:pPr>
      <w:r>
        <w:lastRenderedPageBreak/>
        <w:t xml:space="preserve">Et tilsvarende syn er lagt til grunn i </w:t>
      </w:r>
      <w:r w:rsidR="53FC95C6">
        <w:t>EU-domstolen</w:t>
      </w:r>
      <w:r w:rsidR="0EEB730C">
        <w:t>s</w:t>
      </w:r>
      <w:r w:rsidR="53FC95C6">
        <w:t xml:space="preserve"> </w:t>
      </w:r>
      <w:r w:rsidR="0EEB730C">
        <w:t xml:space="preserve">dom </w:t>
      </w:r>
      <w:r w:rsidR="75A8FA3C">
        <w:t xml:space="preserve">28. april 2022 </w:t>
      </w:r>
      <w:r w:rsidR="53FC95C6">
        <w:t>i sak C-319/20 </w:t>
      </w:r>
      <w:r w:rsidR="24727061" w:rsidRPr="4A8FB5E7">
        <w:rPr>
          <w:i/>
          <w:iCs/>
        </w:rPr>
        <w:t>Meta</w:t>
      </w:r>
      <w:r w:rsidR="24727061">
        <w:t xml:space="preserve"> </w:t>
      </w:r>
      <w:r w:rsidR="53FC95C6">
        <w:t>avsnitt 75</w:t>
      </w:r>
      <w:r w:rsidR="64F21BF1">
        <w:t xml:space="preserve">, hvor det sies </w:t>
      </w:r>
      <w:r w:rsidR="53FC95C6">
        <w:t xml:space="preserve">at klager etter artikkel 77 nr. 1 er et rettsmiddel som «en enkelt person, der er individuelt og konkret berørt </w:t>
      </w:r>
      <w:proofErr w:type="spellStart"/>
      <w:r w:rsidR="53FC95C6">
        <w:t>af</w:t>
      </w:r>
      <w:proofErr w:type="spellEnd"/>
      <w:r w:rsidR="53FC95C6">
        <w:t xml:space="preserve"> en </w:t>
      </w:r>
      <w:proofErr w:type="spellStart"/>
      <w:r w:rsidR="53FC95C6">
        <w:t>krænkelse</w:t>
      </w:r>
      <w:proofErr w:type="spellEnd"/>
      <w:r w:rsidR="53FC95C6">
        <w:t xml:space="preserve"> </w:t>
      </w:r>
      <w:proofErr w:type="spellStart"/>
      <w:r w:rsidR="53FC95C6">
        <w:t>af</w:t>
      </w:r>
      <w:proofErr w:type="spellEnd"/>
      <w:r w:rsidR="53FC95C6">
        <w:t xml:space="preserve"> retten til beskyttelse </w:t>
      </w:r>
      <w:proofErr w:type="spellStart"/>
      <w:r w:rsidR="53FC95C6">
        <w:t>af</w:t>
      </w:r>
      <w:proofErr w:type="spellEnd"/>
      <w:r w:rsidR="53FC95C6">
        <w:t xml:space="preserve"> </w:t>
      </w:r>
      <w:proofErr w:type="spellStart"/>
      <w:r w:rsidR="53FC95C6">
        <w:t>vedkommendes</w:t>
      </w:r>
      <w:proofErr w:type="spellEnd"/>
      <w:r w:rsidR="53FC95C6">
        <w:t xml:space="preserve"> </w:t>
      </w:r>
      <w:proofErr w:type="spellStart"/>
      <w:r w:rsidR="53FC95C6">
        <w:t>personoplysninger</w:t>
      </w:r>
      <w:proofErr w:type="spellEnd"/>
      <w:r w:rsidR="53FC95C6">
        <w:t xml:space="preserve">, kan </w:t>
      </w:r>
      <w:proofErr w:type="spellStart"/>
      <w:r w:rsidR="53FC95C6">
        <w:t>anlægge</w:t>
      </w:r>
      <w:proofErr w:type="spellEnd"/>
      <w:r w:rsidR="53FC95C6">
        <w:t xml:space="preserve"> mod den, der har </w:t>
      </w:r>
      <w:proofErr w:type="spellStart"/>
      <w:r w:rsidR="53FC95C6">
        <w:t>begået</w:t>
      </w:r>
      <w:proofErr w:type="spellEnd"/>
      <w:r w:rsidR="53FC95C6">
        <w:t xml:space="preserve"> denne </w:t>
      </w:r>
      <w:proofErr w:type="spellStart"/>
      <w:r w:rsidR="53FC95C6">
        <w:t>krænkelse</w:t>
      </w:r>
      <w:proofErr w:type="spellEnd"/>
      <w:r w:rsidR="53FC95C6">
        <w:t xml:space="preserve">». </w:t>
      </w:r>
    </w:p>
    <w:p w14:paraId="26E7AB68" w14:textId="491518CD" w:rsidR="00DB5A52" w:rsidRDefault="7135FC9B" w:rsidP="4A8FB5E7">
      <w:r>
        <w:t>Artikkel</w:t>
      </w:r>
      <w:r w:rsidR="1C23C83C">
        <w:t xml:space="preserve"> </w:t>
      </w:r>
      <w:r>
        <w:t xml:space="preserve">57 </w:t>
      </w:r>
      <w:r w:rsidR="1C23C83C">
        <w:t xml:space="preserve">fastsetter videre </w:t>
      </w:r>
      <w:r w:rsidR="60AD983B">
        <w:t>at det er overlatt til Datatilsynet</w:t>
      </w:r>
      <w:r w:rsidR="47A233A9">
        <w:t xml:space="preserve"> </w:t>
      </w:r>
      <w:r w:rsidR="60AD983B">
        <w:t xml:space="preserve">å avgjøre om saken </w:t>
      </w:r>
      <w:r w:rsidR="540985F9">
        <w:t xml:space="preserve">skal følges opp eller </w:t>
      </w:r>
      <w:r w:rsidR="0E2D31D5">
        <w:t>avsluttes uten nærmere undersøkelser (</w:t>
      </w:r>
      <w:r w:rsidR="48201768">
        <w:t>«</w:t>
      </w:r>
      <w:r w:rsidR="0E2D31D5">
        <w:t>i den grad det er hensiktsmessig</w:t>
      </w:r>
      <w:r w:rsidR="48201768">
        <w:t>»</w:t>
      </w:r>
      <w:r w:rsidR="0E2D31D5">
        <w:t>)</w:t>
      </w:r>
      <w:r w:rsidR="540985F9">
        <w:t>.</w:t>
      </w:r>
      <w:r w:rsidR="64C0990C">
        <w:t xml:space="preserve"> </w:t>
      </w:r>
      <w:r w:rsidR="3214E2AE">
        <w:t xml:space="preserve">Det må antas at fraværet av nærmere føringer innebærer at Datatilsynet har frihet til å velge hvilke </w:t>
      </w:r>
      <w:r w:rsidR="7A5E99B9">
        <w:t>sak</w:t>
      </w:r>
      <w:r w:rsidR="2EE55F46">
        <w:t>sområder</w:t>
      </w:r>
      <w:r w:rsidR="3214E2AE">
        <w:t xml:space="preserve"> som skal prioriteres</w:t>
      </w:r>
      <w:r w:rsidR="52C45C8A">
        <w:t xml:space="preserve"> innenfor de rammer forordningen</w:t>
      </w:r>
      <w:r w:rsidR="63AE9845">
        <w:t xml:space="preserve"> trekker opp</w:t>
      </w:r>
      <w:r w:rsidR="3214E2AE">
        <w:t>,</w:t>
      </w:r>
      <w:r w:rsidR="20ACD6B2">
        <w:t xml:space="preserve"> og</w:t>
      </w:r>
      <w:r w:rsidR="3214E2AE">
        <w:t xml:space="preserve"> hvilke </w:t>
      </w:r>
      <w:r w:rsidR="24F01A69">
        <w:t>undersøkelser</w:t>
      </w:r>
      <w:r w:rsidR="5864B3E5">
        <w:t xml:space="preserve"> </w:t>
      </w:r>
      <w:r w:rsidR="2120C20F">
        <w:t xml:space="preserve">Datatilsynet </w:t>
      </w:r>
      <w:r w:rsidR="526A040E">
        <w:t xml:space="preserve">i tilfelle </w:t>
      </w:r>
      <w:r w:rsidR="3360EA1F">
        <w:t>skal</w:t>
      </w:r>
      <w:r w:rsidR="24F01A69">
        <w:t xml:space="preserve"> gjøre</w:t>
      </w:r>
      <w:r w:rsidR="637194B9">
        <w:t xml:space="preserve"> i den enkelte sak</w:t>
      </w:r>
      <w:r w:rsidR="3214E2AE">
        <w:t>. Samtidig peker fortalepunkt</w:t>
      </w:r>
      <w:r w:rsidR="2CB6109D">
        <w:t xml:space="preserve"> 141</w:t>
      </w:r>
      <w:r w:rsidR="3214E2AE">
        <w:t xml:space="preserve"> i retning av at Datatilsynet ikke kan unnlate å følge opp en sak dersom </w:t>
      </w:r>
      <w:r w:rsidR="2CB6109D">
        <w:t>«</w:t>
      </w:r>
      <w:r w:rsidR="3214E2AE">
        <w:t>det er nødvendig for å verne den enkeltes rettigheter</w:t>
      </w:r>
      <w:r w:rsidR="63CB8C1C">
        <w:t>»</w:t>
      </w:r>
      <w:r w:rsidR="3214E2AE">
        <w:t>.</w:t>
      </w:r>
    </w:p>
    <w:p w14:paraId="3CBB7A49" w14:textId="79DB5020" w:rsidR="00DB5A52" w:rsidRDefault="16A40A1D" w:rsidP="33FE6DC2">
      <w:r>
        <w:t xml:space="preserve">Fortalepunkt 141 </w:t>
      </w:r>
      <w:r w:rsidR="7B82F6B4">
        <w:t>gir ytterligere veiledning ved tolkingen:</w:t>
      </w:r>
    </w:p>
    <w:p w14:paraId="15AA0D82" w14:textId="089AB3A0" w:rsidR="00DB5A52" w:rsidRPr="005E50A1" w:rsidRDefault="1CBB21E9" w:rsidP="00804882">
      <w:pPr>
        <w:ind w:left="708"/>
      </w:pPr>
      <w:r>
        <w:t>«</w:t>
      </w:r>
      <w:r w:rsidR="0402EDA8">
        <w:t>Enhver registrert bør ha rett til å klage til én enkelt tilsynsmyndighet, særlig i medlemsstaten der vedkommende til vanlig er bosatt, samt ha rett til effektivt rettsmiddel i samsvar med artikkel 47 i pakten dersom vedkommende anser sine rettigheter i henhold til denne forordning for krenket, eller dersom tilsynsmyndigheten ikke reagerer på en klage, helt eller delvis avslår eller avviser en klage eller ikke griper inn når det er nødvendig for å verne den registrertes rettigheter. Undersøkelsen av en klage bør, med forbehold for domstolskontroll, foretas i den utstrekning som er egnet i det enkelte tilfellet. Tilsynsmyndigheten bør innen en rimelig frist underrette den registrerte om klagebehandlingsforløpet og om utfallet av klagen. Dersom saken krever ytterligere undersøkelse eller samordning med en annen tilsynsmyndighet, bør den registrerte underrettes om dette underveis. For å forenkle inngivelsen av klager bør hver tilsynsmyndighet treffe tiltak som f.eks. å utarbeide et klageskjema som også kan fylles ut elektronisk, uten at andre kommunikasjonsmidler utelukkes</w:t>
      </w:r>
      <w:r>
        <w:t>.»</w:t>
      </w:r>
    </w:p>
    <w:p w14:paraId="2958A7D1" w14:textId="21AD60A7" w:rsidR="13AE7D4D" w:rsidRDefault="71341627" w:rsidP="4686CB35">
      <w:r>
        <w:t>Fortalepunktet bidrar til å underbygge at Datatilsynet har plikt til å behandle de klager det mottar</w:t>
      </w:r>
      <w:r w:rsidR="49514057">
        <w:t xml:space="preserve">. Dette kommer til uttrykk </w:t>
      </w:r>
      <w:r w:rsidR="2CC44415">
        <w:t xml:space="preserve">når det </w:t>
      </w:r>
      <w:r w:rsidR="63331674">
        <w:t xml:space="preserve">forutsettes </w:t>
      </w:r>
      <w:r w:rsidR="04232F1E">
        <w:t xml:space="preserve">av at en registrert bør ha rett til et effektivt rettsmiddel </w:t>
      </w:r>
      <w:r w:rsidR="00815478">
        <w:t>«</w:t>
      </w:r>
      <w:r w:rsidR="04232F1E">
        <w:t>dersom tilsynsmyndigheten ikke reagerer på en klage, helt eller delvis avslår eller avviser en klage eller ikke griper inn når det er nødvendig for å verne den registrertes rettigheter</w:t>
      </w:r>
      <w:r w:rsidR="00815478">
        <w:t>»</w:t>
      </w:r>
      <w:r w:rsidR="79442CAD">
        <w:t>.</w:t>
      </w:r>
      <w:r w:rsidR="4A53773B">
        <w:t xml:space="preserve"> Samtidig forutsettes det at en </w:t>
      </w:r>
      <w:r w:rsidR="00C47E2A">
        <w:t xml:space="preserve">klage </w:t>
      </w:r>
      <w:r w:rsidR="559B0B4D">
        <w:t xml:space="preserve">bare skal undersøkes </w:t>
      </w:r>
      <w:r w:rsidR="00815478">
        <w:t>«</w:t>
      </w:r>
      <w:r w:rsidR="559B0B4D">
        <w:t>i</w:t>
      </w:r>
      <w:r w:rsidR="00C47E2A">
        <w:t xml:space="preserve"> </w:t>
      </w:r>
      <w:r w:rsidR="00F60006">
        <w:t xml:space="preserve">den </w:t>
      </w:r>
      <w:r w:rsidR="00C47E2A">
        <w:t>utstrekning som er egnet i det enkelte tilfellet</w:t>
      </w:r>
      <w:r w:rsidR="00815478">
        <w:t>»</w:t>
      </w:r>
      <w:r w:rsidR="15B8E071">
        <w:t xml:space="preserve">. </w:t>
      </w:r>
      <w:r w:rsidR="1F1F4D87">
        <w:t>Heller ikke her gis det nærmere retningslinjer for vurderingen.</w:t>
      </w:r>
    </w:p>
    <w:p w14:paraId="41003372" w14:textId="1DD20510" w:rsidR="00B11620" w:rsidRDefault="00EF03E4" w:rsidP="4686CB35">
      <w:r>
        <w:t xml:space="preserve">Selv om fortalepunktene ikke er rettslig bindende, gir de bidrag til tolkingen av den bindende del av rettsakten, jf. Torje Sunde, Jon Lunde og Ida </w:t>
      </w:r>
      <w:proofErr w:type="spellStart"/>
      <w:r>
        <w:t>Sørebø</w:t>
      </w:r>
      <w:proofErr w:type="spellEnd"/>
      <w:r>
        <w:t xml:space="preserve">, </w:t>
      </w:r>
      <w:r w:rsidRPr="4A8FB5E7">
        <w:rPr>
          <w:i/>
          <w:iCs/>
        </w:rPr>
        <w:t>EØS-lovgivningen. Fra EU-rett til EØS- rett og norsk rett</w:t>
      </w:r>
      <w:r>
        <w:t>, Universitetsforlaget 202</w:t>
      </w:r>
      <w:r w:rsidR="31F529D5">
        <w:t>4</w:t>
      </w:r>
      <w:r>
        <w:t>, side 174.</w:t>
      </w:r>
    </w:p>
    <w:p w14:paraId="4DAEA9E3" w14:textId="4BFA11EC" w:rsidR="00565441" w:rsidRPr="00444329" w:rsidRDefault="000A6378" w:rsidP="00444329">
      <w:pPr>
        <w:pStyle w:val="Overskrift2"/>
        <w:rPr>
          <w:i/>
          <w:iCs/>
        </w:rPr>
      </w:pPr>
      <w:r w:rsidRPr="00444329">
        <w:rPr>
          <w:i/>
          <w:iCs/>
        </w:rPr>
        <w:t>3</w:t>
      </w:r>
      <w:r w:rsidR="6D0F1FCF" w:rsidRPr="00444329">
        <w:rPr>
          <w:i/>
          <w:iCs/>
        </w:rPr>
        <w:t xml:space="preserve">.3 </w:t>
      </w:r>
      <w:r w:rsidR="3557757A" w:rsidRPr="00444329">
        <w:rPr>
          <w:i/>
          <w:iCs/>
        </w:rPr>
        <w:t xml:space="preserve">Har Datatilsynet oppfylt sin plikt </w:t>
      </w:r>
      <w:r w:rsidR="5EDA36DD" w:rsidRPr="00444329">
        <w:rPr>
          <w:i/>
          <w:iCs/>
        </w:rPr>
        <w:t>etter artikkel</w:t>
      </w:r>
      <w:r w:rsidR="6597B111" w:rsidRPr="00444329">
        <w:rPr>
          <w:i/>
          <w:iCs/>
        </w:rPr>
        <w:t xml:space="preserve"> 57</w:t>
      </w:r>
      <w:r w:rsidR="5EDA36DD" w:rsidRPr="00444329">
        <w:rPr>
          <w:i/>
          <w:iCs/>
        </w:rPr>
        <w:t>?</w:t>
      </w:r>
    </w:p>
    <w:p w14:paraId="399A231A" w14:textId="2D29D4A3" w:rsidR="00565441" w:rsidRDefault="00EE62A3" w:rsidP="4A8FB5E7">
      <w:pPr>
        <w:pStyle w:val="Brdtekst"/>
      </w:pPr>
      <w:r>
        <w:t>A</w:t>
      </w:r>
      <w:r w:rsidR="0F390F96">
        <w:t xml:space="preserve">s klage gjelder påstått </w:t>
      </w:r>
      <w:r w:rsidR="585C70B5">
        <w:t xml:space="preserve">urettmessige oppslag </w:t>
      </w:r>
      <w:r w:rsidR="7774121B">
        <w:t xml:space="preserve">på </w:t>
      </w:r>
      <w:r w:rsidR="585C70B5">
        <w:t xml:space="preserve">henne </w:t>
      </w:r>
      <w:r w:rsidR="714CE8B7">
        <w:t xml:space="preserve">i </w:t>
      </w:r>
      <w:r w:rsidR="227F5AF3">
        <w:t xml:space="preserve">Navs </w:t>
      </w:r>
      <w:r w:rsidR="585C70B5">
        <w:t xml:space="preserve">fagsystemer. Hun viser </w:t>
      </w:r>
      <w:r w:rsidR="10F49121">
        <w:t xml:space="preserve">til </w:t>
      </w:r>
      <w:r w:rsidR="585C70B5">
        <w:t xml:space="preserve">at det er foretatt minst 295 oppslag over flere år, uten at hun har hatt </w:t>
      </w:r>
      <w:r w:rsidR="4055414A">
        <w:t xml:space="preserve">noen </w:t>
      </w:r>
      <w:r w:rsidR="585C70B5">
        <w:t xml:space="preserve">sak </w:t>
      </w:r>
      <w:r w:rsidR="7432BC72">
        <w:t xml:space="preserve">til behandling </w:t>
      </w:r>
      <w:r w:rsidR="3D6DA21C">
        <w:t>i</w:t>
      </w:r>
      <w:r w:rsidR="0FD92148">
        <w:t xml:space="preserve"> den aktuelle perioden</w:t>
      </w:r>
      <w:r w:rsidR="41CE0BF6">
        <w:t xml:space="preserve"> </w:t>
      </w:r>
      <w:r w:rsidR="585C70B5">
        <w:t>eller fremmet noen krav om stønad</w:t>
      </w:r>
      <w:r w:rsidR="194876CF">
        <w:t xml:space="preserve"> for</w:t>
      </w:r>
      <w:r w:rsidR="585C70B5">
        <w:t xml:space="preserve"> den aktuelle perioden. </w:t>
      </w:r>
      <w:r w:rsidR="6675087D">
        <w:t>Hun har derimot vær</w:t>
      </w:r>
      <w:r w:rsidR="5FF9CD57">
        <w:t>t</w:t>
      </w:r>
      <w:r w:rsidR="6675087D">
        <w:t xml:space="preserve"> i kontakt </w:t>
      </w:r>
      <w:r w:rsidR="585C70B5">
        <w:t xml:space="preserve">med Nav som representant for </w:t>
      </w:r>
      <w:r w:rsidR="0052516A">
        <w:t>[en interesse</w:t>
      </w:r>
      <w:r w:rsidR="0047069E">
        <w:t>gruppe]</w:t>
      </w:r>
      <w:r w:rsidR="585C70B5">
        <w:t xml:space="preserve"> i de</w:t>
      </w:r>
      <w:r w:rsidR="60575653">
        <w:t xml:space="preserve"> årene oppslagene ble gjort.</w:t>
      </w:r>
      <w:r w:rsidR="660FF900">
        <w:t xml:space="preserve"> </w:t>
      </w:r>
      <w:r w:rsidR="7BC8CF10">
        <w:t>Nemnda finner det klart at klagen oppfyller de krav til konkretisering og tilknytning som følger av artikkel 77.</w:t>
      </w:r>
      <w:r w:rsidR="6CF01303">
        <w:t xml:space="preserve"> Dette innebærer at Datatilsynet har plikt til å ta klagen under behandling, jf. artikkel 57 nr. 1 bokstav f.</w:t>
      </w:r>
    </w:p>
    <w:p w14:paraId="30E8F919" w14:textId="57C2994A" w:rsidR="00E82F47" w:rsidRDefault="718B552F" w:rsidP="00E11394">
      <w:pPr>
        <w:pStyle w:val="Brdtekst"/>
      </w:pPr>
      <w:r>
        <w:t xml:space="preserve">Datatilsynet besluttet 1. juli 2024 å avslutte saken uten å foreta nærmere undersøkelser. </w:t>
      </w:r>
      <w:r w:rsidR="6519C0D2">
        <w:t>Det fremgår av begrunnelsen at denne beslutningen bygger på to forhold:</w:t>
      </w:r>
    </w:p>
    <w:p w14:paraId="4AAC52DE" w14:textId="33BF0363" w:rsidR="00E82F47" w:rsidRDefault="6519C0D2" w:rsidP="00E11394">
      <w:pPr>
        <w:pStyle w:val="Brdtekst"/>
      </w:pPr>
      <w:r>
        <w:t xml:space="preserve">For det første viser Datatilsynet </w:t>
      </w:r>
      <w:r w:rsidR="00EE3582">
        <w:t xml:space="preserve">til </w:t>
      </w:r>
      <w:r>
        <w:t>at lovligheten</w:t>
      </w:r>
      <w:r w:rsidR="00EE3582">
        <w:t xml:space="preserve"> av oppslagene</w:t>
      </w:r>
      <w:r>
        <w:t xml:space="preserve"> vil bero </w:t>
      </w:r>
      <w:r w:rsidR="38072887">
        <w:t xml:space="preserve">på om </w:t>
      </w:r>
      <w:r w:rsidR="004C636C">
        <w:t>de</w:t>
      </w:r>
      <w:r w:rsidR="38072887">
        <w:t xml:space="preserve"> var nødvendige for utførelsen av den enkeltes arbeidsoppgaver</w:t>
      </w:r>
      <w:r w:rsidR="0B71A29D">
        <w:t>, og at Datatilsynet ikke har mulighet til å etterprøve det:</w:t>
      </w:r>
    </w:p>
    <w:p w14:paraId="1E523DE3" w14:textId="42A2F4D2" w:rsidR="00E82F47" w:rsidRDefault="009F4392" w:rsidP="33FE6DC2">
      <w:pPr>
        <w:pStyle w:val="Brdtekst"/>
        <w:spacing w:line="240" w:lineRule="auto"/>
        <w:ind w:left="708"/>
      </w:pPr>
      <w:r>
        <w:t>«</w:t>
      </w:r>
      <w:r w:rsidR="0B71A29D">
        <w:t xml:space="preserve">Datatilsynet kontrollerer etterlevelsen av personvernregelverket. Vi kan ikke vurdere lovligheten av enkeltpersoners oppslag i journaler hos NAV. Dette vil bero på om oppslagene </w:t>
      </w:r>
      <w:r w:rsidR="0B71A29D">
        <w:lastRenderedPageBreak/>
        <w:t>var nødvendige for utførelsen av den enkeltes arbeidsoppgaver. Det er NAV som kjenner sine ansattes arbeidsoppgaver, og derfor er det NAV som må vurdere om oppslagene var nødvendige.</w:t>
      </w:r>
    </w:p>
    <w:p w14:paraId="739F62E0" w14:textId="4D95F90C" w:rsidR="00E82F47" w:rsidRDefault="43CC3BF2" w:rsidP="33FE6DC2">
      <w:pPr>
        <w:pStyle w:val="Brdtekst"/>
        <w:spacing w:line="240" w:lineRule="auto"/>
        <w:ind w:left="708"/>
      </w:pPr>
      <w:r>
        <w:t xml:space="preserve">I dette tilfellet har NAV undersøkt de aktuelle oppslagene og kommet til at de er gjort med </w:t>
      </w:r>
      <w:r w:rsidR="23ABBABD">
        <w:t>‘</w:t>
      </w:r>
      <w:r>
        <w:t>tjenstlig behov</w:t>
      </w:r>
      <w:r w:rsidR="351ED1B5">
        <w:t>’</w:t>
      </w:r>
      <w:r>
        <w:t>, dvs. var nødvendige. Datatilsynet har ikke mulighet til å overprøve denne vurderingen.</w:t>
      </w:r>
      <w:r w:rsidR="5D3F2EAE">
        <w:t>»</w:t>
      </w:r>
    </w:p>
    <w:p w14:paraId="3ED1D783" w14:textId="4DBECBA1" w:rsidR="00E82F47" w:rsidRDefault="7E97CA5D" w:rsidP="00E11394">
      <w:pPr>
        <w:pStyle w:val="Brdtekst"/>
      </w:pPr>
      <w:r>
        <w:t xml:space="preserve">Nemnda er ikke enig i dette. </w:t>
      </w:r>
      <w:r w:rsidR="582442F1">
        <w:t xml:space="preserve">Datatilsynet skal «føre tilsyn med og håndheve anvendelsen av denne forordning», jf. forordningen artikkel 57 nr. 1 bokstav a. Dette innebærer at Datatilsynet har adgang til å overprøve Navs vurdering av spørsmålet om det foreligger rettslig grunnlag for behandlingen av personopplysningene. </w:t>
      </w:r>
      <w:r w:rsidR="00710946" w:rsidRPr="00710946">
        <w:t xml:space="preserve">Som en del av overprøvingen av om det foreligger et behandlingsgrunnlag etter </w:t>
      </w:r>
      <w:r w:rsidR="003656B0">
        <w:t>forordningen</w:t>
      </w:r>
      <w:r w:rsidR="00710946" w:rsidRPr="00710946">
        <w:t xml:space="preserve"> artikkel 6 nr. 1 bokstav e, har også Datatilsynet anledning til å overprøve tolkningen av supplerende rettsgrunnlag etter nasjonal rett</w:t>
      </w:r>
      <w:r w:rsidR="00004847">
        <w:t>, jf. artikkel 6 nr. 3</w:t>
      </w:r>
      <w:r w:rsidR="00D404D5">
        <w:t xml:space="preserve">. </w:t>
      </w:r>
      <w:r w:rsidR="582442F1">
        <w:t>Når det gjelder rent faglige spørsmål, vil det ofte kunne være naturlig å tillegge Navs vurdering atskillig vekt, jf. PVN-2025-14059. Nemnda kan imidlertid ikke se at spørsmålet om nødvendigheten av oppslagene i denne saken, har en så utpreget faglig karakter at det er grunn til å utvise noen tilbakeholdenhet ved prøvingen.</w:t>
      </w:r>
    </w:p>
    <w:p w14:paraId="36DC4D4B" w14:textId="2F923D3D" w:rsidR="00E82F47" w:rsidRDefault="01A6DEE7" w:rsidP="00E11394">
      <w:pPr>
        <w:pStyle w:val="Brdtekst"/>
      </w:pPr>
      <w:r>
        <w:t xml:space="preserve">For det annet viser Datatilsynet </w:t>
      </w:r>
      <w:r w:rsidR="008C5720">
        <w:t xml:space="preserve">til </w:t>
      </w:r>
      <w:r>
        <w:t>at de spørsmål som tas opp i klagen, allerede h</w:t>
      </w:r>
      <w:r w:rsidR="43A90033">
        <w:t>ar vært behandlet av Datatilsynet i en annen sak</w:t>
      </w:r>
      <w:r w:rsidR="3D6E7C9C">
        <w:t>. Det var derfor ikke tilstrekkelig grunn til å ta klagen under behandling:</w:t>
      </w:r>
    </w:p>
    <w:p w14:paraId="569D197F" w14:textId="6B2A506F" w:rsidR="00E82F47" w:rsidRDefault="00DC6D5A" w:rsidP="33FE6DC2">
      <w:pPr>
        <w:pStyle w:val="Brdtekst"/>
        <w:spacing w:line="240" w:lineRule="auto"/>
        <w:ind w:left="708"/>
      </w:pPr>
      <w:r>
        <w:t>«</w:t>
      </w:r>
      <w:r w:rsidR="3D6E7C9C">
        <w:t xml:space="preserve">Vi viser for øvrig til Personvernnemndas avgjørelse i sak </w:t>
      </w:r>
      <w:r w:rsidR="3D6E7C9C" w:rsidRPr="00DC6D5A">
        <w:t>PVN-2023-23</w:t>
      </w:r>
      <w:r w:rsidR="3D6E7C9C">
        <w:t xml:space="preserve">, hvor nemnda uttrykte at enkelttilfeller av ‘unødvendige’ oppslag ikke nødvendigvis medfører at den behandlingsansvarlige (NAV) har brutt sine plikter etter personvernforordningen. Som du er kjent med, har Datatilsynet nylig gjennomført et omfattende tilsyn mot NAV med den samme tematikken du har løftet frem. Vi har vedtatt en rekke pålegg og et overtredelsesgebyr på 20 millioner kroner til NAV på grunnlag av funnene fra dette tilsynet. NAV har påklaget vedtaket, som nå er til behandling i Personvernnemnda. Du finner mer informasjon om denne saken på nettsidene våre: </w:t>
      </w:r>
      <w:hyperlink r:id="rId14">
        <w:r w:rsidR="3D6E7C9C">
          <w:t>https://www.datatilsynet.no/aktuelt/aktuellenyheter-</w:t>
        </w:r>
      </w:hyperlink>
      <w:r w:rsidR="3D6E7C9C">
        <w:t xml:space="preserve"> 2024/vedtak-om-</w:t>
      </w:r>
      <w:proofErr w:type="spellStart"/>
      <w:r w:rsidR="3D6E7C9C">
        <w:t>palegg</w:t>
      </w:r>
      <w:proofErr w:type="spellEnd"/>
      <w:r w:rsidR="3D6E7C9C">
        <w:t>-og-gebyr-til-nav/</w:t>
      </w:r>
      <w:r>
        <w:t>»</w:t>
      </w:r>
    </w:p>
    <w:p w14:paraId="76AC8252" w14:textId="44E79AF8" w:rsidR="00E82F47" w:rsidRDefault="3D6E7C9C" w:rsidP="00E11394">
      <w:pPr>
        <w:pStyle w:val="Brdtekst"/>
      </w:pPr>
      <w:r>
        <w:t xml:space="preserve">Nemnda er enig med Datatilsynet i at det kan være forsvarlig å unnlate å </w:t>
      </w:r>
      <w:r w:rsidR="00EF5CF8">
        <w:t xml:space="preserve">foreta undersøkelser i en klagesak </w:t>
      </w:r>
      <w:r w:rsidR="4A7AB1E0">
        <w:t xml:space="preserve">i de tilfeller hvor det forholdet som </w:t>
      </w:r>
      <w:r w:rsidR="53CA53AF">
        <w:t>tas opp</w:t>
      </w:r>
      <w:r w:rsidR="4A7AB1E0">
        <w:t xml:space="preserve"> i klagen, allerede er</w:t>
      </w:r>
      <w:r w:rsidR="1ABC9689">
        <w:t xml:space="preserve"> behandlet i en annen klagesak.</w:t>
      </w:r>
      <w:r w:rsidR="223DC81C">
        <w:t xml:space="preserve"> Dette gjelder likevel bare der sakene gjelder samme forhold</w:t>
      </w:r>
      <w:r w:rsidR="006023B7">
        <w:t>.</w:t>
      </w:r>
      <w:r w:rsidR="68AF2F1B">
        <w:t xml:space="preserve"> </w:t>
      </w:r>
      <w:r w:rsidR="00EE62A3">
        <w:t>A</w:t>
      </w:r>
      <w:r w:rsidR="68AF2F1B">
        <w:t>s klage gjelder ikke den generelle personopplysningssikkerheten</w:t>
      </w:r>
      <w:r w:rsidR="009433AD">
        <w:t xml:space="preserve"> i Nav,</w:t>
      </w:r>
      <w:r w:rsidR="0082491E">
        <w:t xml:space="preserve"> som var tema i den saken Datatilsynet viser til.</w:t>
      </w:r>
      <w:r w:rsidR="009519E0">
        <w:t xml:space="preserve"> Hennes klage gjelder i stedet </w:t>
      </w:r>
      <w:r w:rsidR="00B55642">
        <w:t>det konkrete</w:t>
      </w:r>
      <w:r w:rsidR="4933A91A">
        <w:t xml:space="preserve"> </w:t>
      </w:r>
      <w:r w:rsidR="693F72C6">
        <w:t>forhold</w:t>
      </w:r>
      <w:r w:rsidR="005068A9">
        <w:t>et</w:t>
      </w:r>
      <w:r w:rsidR="693F72C6">
        <w:t xml:space="preserve"> at det over en periode på flere år er foretatt </w:t>
      </w:r>
      <w:r w:rsidR="03B6ED88">
        <w:t xml:space="preserve">påfallende mange </w:t>
      </w:r>
      <w:r w:rsidR="693F72C6">
        <w:t>oppslag på henne</w:t>
      </w:r>
      <w:r w:rsidR="5A723C72">
        <w:t xml:space="preserve"> i</w:t>
      </w:r>
      <w:r w:rsidR="693F72C6">
        <w:t xml:space="preserve"> Navs fagsystemer</w:t>
      </w:r>
      <w:r w:rsidR="19F33F76">
        <w:t>.</w:t>
      </w:r>
      <w:r w:rsidR="0AA1B5A2">
        <w:t xml:space="preserve"> Etter nemndas syn gir derfor ikke </w:t>
      </w:r>
      <w:r w:rsidR="6AA45CC5">
        <w:t xml:space="preserve">avgjørelsen i den andre saken </w:t>
      </w:r>
      <w:r w:rsidR="62D465CD">
        <w:t xml:space="preserve">tilstrekkelig </w:t>
      </w:r>
      <w:r w:rsidR="0AA1B5A2">
        <w:t xml:space="preserve">grunnlag for å avslutte </w:t>
      </w:r>
      <w:r w:rsidR="00EE62A3">
        <w:t>A</w:t>
      </w:r>
      <w:r w:rsidR="1A9B49A0">
        <w:t>s sak.</w:t>
      </w:r>
      <w:r w:rsidR="0069677F">
        <w:t xml:space="preserve"> Vesentlige deler av Datatilsynets vedtak ble for øvrig opphevet i PVN-2024-17.</w:t>
      </w:r>
    </w:p>
    <w:p w14:paraId="54009F24" w14:textId="4E4672AD" w:rsidR="00E82F47" w:rsidRDefault="1C272219" w:rsidP="00E11394">
      <w:pPr>
        <w:pStyle w:val="Brdtekst"/>
      </w:pPr>
      <w:r>
        <w:t xml:space="preserve">Nemnda bemerker at saken kunne ha vært avsluttet dersom Datatilsynet </w:t>
      </w:r>
      <w:r w:rsidR="009A218F">
        <w:t xml:space="preserve">etter </w:t>
      </w:r>
      <w:r w:rsidR="005136C6">
        <w:t xml:space="preserve">en </w:t>
      </w:r>
      <w:r w:rsidR="009A218F">
        <w:t xml:space="preserve">innledende </w:t>
      </w:r>
      <w:r w:rsidR="00622600">
        <w:t>undersøkelse</w:t>
      </w:r>
      <w:r w:rsidR="005136C6">
        <w:t xml:space="preserve"> </w:t>
      </w:r>
      <w:r>
        <w:t xml:space="preserve">hadde ment at klagen var </w:t>
      </w:r>
      <w:r w:rsidR="00AD70A8">
        <w:t>ubegrunnet</w:t>
      </w:r>
      <w:r w:rsidR="32A8D271">
        <w:t>.</w:t>
      </w:r>
      <w:r w:rsidR="7807F3FE">
        <w:t xml:space="preserve"> </w:t>
      </w:r>
      <w:r w:rsidR="29063A98">
        <w:t xml:space="preserve">Dette ligger innenfor rammen av den skjønnsfrihet Datatilsynet har etter artikkel 57 nr. 1 bokstav f. </w:t>
      </w:r>
      <w:r w:rsidR="6299F138">
        <w:t>Nemnda finner det imidlertid klart at d</w:t>
      </w:r>
      <w:r w:rsidR="7807F3FE">
        <w:t xml:space="preserve">ette ikke </w:t>
      </w:r>
      <w:r w:rsidR="6180445A">
        <w:t xml:space="preserve">er </w:t>
      </w:r>
      <w:r w:rsidR="5AB73CE3">
        <w:t xml:space="preserve">tilfelle </w:t>
      </w:r>
      <w:r w:rsidR="7807F3FE">
        <w:t>i denne saken.</w:t>
      </w:r>
      <w:r w:rsidR="511B4151">
        <w:t xml:space="preserve"> Det fremgår av </w:t>
      </w:r>
      <w:r w:rsidR="08B86C24">
        <w:t>Datatilsynet</w:t>
      </w:r>
      <w:r w:rsidR="111445EA">
        <w:t xml:space="preserve">s </w:t>
      </w:r>
      <w:r w:rsidR="08B86C24">
        <w:t xml:space="preserve">oversendelsesbrev til nemnda 23. september 2024 </w:t>
      </w:r>
      <w:r w:rsidR="1AE0826F">
        <w:t xml:space="preserve">at </w:t>
      </w:r>
      <w:r w:rsidR="393E272D">
        <w:t>Data</w:t>
      </w:r>
      <w:r w:rsidR="2BAEBDF1">
        <w:t>tilsynet</w:t>
      </w:r>
      <w:r w:rsidR="3610E13B">
        <w:t xml:space="preserve"> «deler klagers oppfatning av at oppslagene i hennes sak fremstår uforholdsmessig omfattende og er svakt begrunnet»</w:t>
      </w:r>
      <w:r w:rsidR="085254D0" w:rsidRPr="00444329">
        <w:t>.</w:t>
      </w:r>
      <w:r w:rsidR="783C8B71" w:rsidRPr="33FE6DC2">
        <w:rPr>
          <w:b/>
          <w:bCs/>
        </w:rPr>
        <w:t xml:space="preserve"> </w:t>
      </w:r>
      <w:r w:rsidR="783C8B71">
        <w:t xml:space="preserve">Etter nemndas syn </w:t>
      </w:r>
      <w:r w:rsidR="2F9E0C47">
        <w:t>tilsier de forhold Datatilsynet selv fremhever at saken burde vært undersøkt nærmere.</w:t>
      </w:r>
    </w:p>
    <w:p w14:paraId="0384264A" w14:textId="6C9C9BEC" w:rsidR="00F81842" w:rsidRDefault="2F9E0C47" w:rsidP="0005242C">
      <w:pPr>
        <w:pStyle w:val="Brdtekst"/>
      </w:pPr>
      <w:r>
        <w:t xml:space="preserve">På denne bakgrunn </w:t>
      </w:r>
      <w:r w:rsidR="175C9325">
        <w:t xml:space="preserve">tas klagen til følge. </w:t>
      </w:r>
      <w:r w:rsidR="61F1F5E4">
        <w:t xml:space="preserve">Datatilsynets </w:t>
      </w:r>
      <w:r w:rsidR="3FA2BEC3">
        <w:t>beslutning</w:t>
      </w:r>
      <w:r w:rsidR="4EBB941D">
        <w:t xml:space="preserve"> oppheves, og s</w:t>
      </w:r>
      <w:r w:rsidR="3FA2BEC3">
        <w:t xml:space="preserve">aken </w:t>
      </w:r>
      <w:r w:rsidR="61F1F5E4">
        <w:t xml:space="preserve">sendes tilbake til Datatilsynet for </w:t>
      </w:r>
      <w:r w:rsidR="1FE79A25">
        <w:t xml:space="preserve">videre </w:t>
      </w:r>
      <w:r w:rsidR="61F1F5E4">
        <w:t xml:space="preserve">behandling. </w:t>
      </w:r>
    </w:p>
    <w:p w14:paraId="24346D0C" w14:textId="77777777" w:rsidR="00565441" w:rsidRDefault="51019AC0" w:rsidP="0005242C">
      <w:pPr>
        <w:pStyle w:val="Brdtekst"/>
      </w:pPr>
      <w:r>
        <w:t xml:space="preserve">Vedtaket er enstemmig. </w:t>
      </w:r>
    </w:p>
    <w:p w14:paraId="56C1EB76" w14:textId="159A0FDA" w:rsidR="00565441" w:rsidRDefault="00565441" w:rsidP="00444329"/>
    <w:p w14:paraId="2DB05F21" w14:textId="14D19D2B" w:rsidR="00565441" w:rsidRDefault="7E922538" w:rsidP="008714C6">
      <w:pPr>
        <w:pStyle w:val="Overskrift1"/>
        <w:numPr>
          <w:ilvl w:val="0"/>
          <w:numId w:val="3"/>
        </w:numPr>
      </w:pPr>
      <w:r>
        <w:t>Konklu</w:t>
      </w:r>
      <w:r w:rsidR="2C209801">
        <w:t>s</w:t>
      </w:r>
      <w:r>
        <w:t>jon</w:t>
      </w:r>
    </w:p>
    <w:p w14:paraId="698E0F78" w14:textId="0BBAB3F6" w:rsidR="00565441" w:rsidRDefault="51019AC0" w:rsidP="33FE6DC2">
      <w:pPr>
        <w:pStyle w:val="Brdtekst"/>
      </w:pPr>
      <w:r>
        <w:lastRenderedPageBreak/>
        <w:t>Datatilsynet</w:t>
      </w:r>
      <w:r w:rsidR="0BBC02F5">
        <w:t>s beslutning 1. juli 2024 oppheves.</w:t>
      </w:r>
    </w:p>
    <w:p w14:paraId="0A6A6316" w14:textId="5173514E" w:rsidR="33FE6DC2" w:rsidRDefault="33FE6DC2" w:rsidP="33FE6DC2">
      <w:pPr>
        <w:pStyle w:val="Brdtekst"/>
      </w:pPr>
    </w:p>
    <w:p w14:paraId="6E980A5B" w14:textId="5A81CFE4" w:rsidR="33FE6DC2" w:rsidRDefault="33FE6DC2" w:rsidP="33FE6DC2">
      <w:pPr>
        <w:pStyle w:val="Brdtekst"/>
      </w:pPr>
    </w:p>
    <w:p w14:paraId="1A45653E" w14:textId="3ECABC31" w:rsidR="6EC6E800" w:rsidRDefault="6EC6E800" w:rsidP="4A8FB5E7">
      <w:pPr>
        <w:pStyle w:val="Brdtekst"/>
      </w:pPr>
      <w:r>
        <w:t xml:space="preserve">Marius </w:t>
      </w:r>
      <w:proofErr w:type="spellStart"/>
      <w:r>
        <w:t>Stub</w:t>
      </w:r>
      <w:proofErr w:type="spellEnd"/>
      <w:r>
        <w:br/>
        <w:t>leder</w:t>
      </w:r>
    </w:p>
    <w:p w14:paraId="29848207" w14:textId="0BB400EC" w:rsidR="4A8FB5E7" w:rsidRDefault="4A8FB5E7" w:rsidP="4A8FB5E7">
      <w:pPr>
        <w:pStyle w:val="Brdtekst"/>
      </w:pPr>
    </w:p>
    <w:p w14:paraId="767C8730" w14:textId="77777777" w:rsidR="00565441" w:rsidRDefault="0007396C" w:rsidP="0005242C">
      <w:pPr>
        <w:pStyle w:val="Brdtekst"/>
      </w:pPr>
      <w:r w:rsidRPr="00C9207F">
        <w:t>Dette brevet er godkjent elektronisk og har derfor ikke håndskrevet underskrift.</w:t>
      </w:r>
    </w:p>
    <w:tbl>
      <w:tblPr>
        <w:tblW w:w="9209" w:type="dxa"/>
        <w:tblInd w:w="-142" w:type="dxa"/>
        <w:tblLook w:val="04A0" w:firstRow="1" w:lastRow="0" w:firstColumn="1" w:lastColumn="0" w:noHBand="0" w:noVBand="1"/>
        <w:tblDescription w:val="Tabell som lister ut kopimottakere av dette dokumentet"/>
      </w:tblPr>
      <w:tblGrid>
        <w:gridCol w:w="9202"/>
        <w:gridCol w:w="7"/>
      </w:tblGrid>
      <w:tr w:rsidR="00AB06C2" w:rsidRPr="00DF60D4" w14:paraId="5A204027" w14:textId="77777777" w:rsidTr="4A8FB5E7">
        <w:trPr>
          <w:gridAfter w:val="1"/>
          <w:wAfter w:w="7" w:type="dxa"/>
          <w:trHeight w:val="300"/>
          <w:tblHeader/>
        </w:trPr>
        <w:tc>
          <w:tcPr>
            <w:tcW w:w="9202" w:type="dxa"/>
            <w:hideMark/>
          </w:tcPr>
          <w:p w14:paraId="1550DC4D" w14:textId="3D66A65C" w:rsidR="00DF60D4" w:rsidRPr="00DF60D4" w:rsidRDefault="00DF60D4" w:rsidP="4A8FB5E7">
            <w:pPr>
              <w:spacing w:after="0" w:line="256" w:lineRule="auto"/>
              <w:rPr>
                <w:rFonts w:ascii="Arial" w:eastAsia="Times New Roman" w:hAnsi="Arial" w:cs="Arial"/>
              </w:rPr>
            </w:pPr>
          </w:p>
        </w:tc>
      </w:tr>
      <w:tr w:rsidR="00AB06C2" w:rsidRPr="00DF60D4" w14:paraId="08D3540B" w14:textId="77777777" w:rsidTr="4A8FB5E7">
        <w:trPr>
          <w:hidden/>
        </w:trPr>
        <w:tc>
          <w:tcPr>
            <w:tcW w:w="9209" w:type="dxa"/>
            <w:gridSpan w:val="2"/>
            <w:hideMark/>
          </w:tcPr>
          <w:p w14:paraId="2249EB44" w14:textId="41BD014B" w:rsidR="00DF60D4" w:rsidRPr="00DF60D4" w:rsidRDefault="00882023" w:rsidP="00DF60D4">
            <w:pPr>
              <w:spacing w:after="0" w:line="256" w:lineRule="auto"/>
              <w:rPr>
                <w:rFonts w:ascii="Arial" w:eastAsia="Times New Roman" w:hAnsi="Arial" w:cs="Arial"/>
                <w:vanish/>
                <w:szCs w:val="20"/>
              </w:rPr>
            </w:pPr>
            <w:sdt>
              <w:sdtPr>
                <w:rPr>
                  <w:rFonts w:ascii="Arial" w:eastAsia="Times New Roman" w:hAnsi="Arial" w:cs="Arial"/>
                  <w:vanish/>
                  <w:szCs w:val="20"/>
                </w:rPr>
                <w:alias w:val="TblKopitil__Sdk_Navn___1___1"/>
                <w:tag w:val="TblKopitil__Sdk_Navn___1___1"/>
                <w:id w:val="-1040670155"/>
                <w:placeholder>
                  <w:docPart w:val="5620BCADE3FE4A2CA62380E149B62308"/>
                </w:placeholder>
                <w:dataBinding w:xpath="/document/body/TblKopitil/table/row[1]/cell[1]" w:storeItemID="{7A89E323-8DD6-4F51-8BF1-F9370ACFFE6C}"/>
                <w:text/>
              </w:sdtPr>
              <w:sdtEndPr/>
              <w:sdtContent>
                <w:r w:rsidR="003947F7">
                  <w:rPr>
                    <w:rFonts w:ascii="Arial" w:eastAsia="Times New Roman" w:hAnsi="Arial" w:cs="Arial"/>
                    <w:vanish/>
                    <w:szCs w:val="20"/>
                  </w:rPr>
                  <w:t xml:space="preserve"> </w:t>
                </w:r>
              </w:sdtContent>
            </w:sdt>
            <w:sdt>
              <w:sdtPr>
                <w:rPr>
                  <w:rFonts w:ascii="Arial" w:eastAsia="Times New Roman" w:hAnsi="Arial" w:cs="Arial"/>
                  <w:vanish/>
                  <w:szCs w:val="20"/>
                </w:rPr>
                <w:alias w:val="TblKopitil__Sdk_Navn___1___1"/>
                <w:tag w:val="TblKopitil__Sdk_Navn___1___1"/>
                <w:id w:val="924853023"/>
                <w:placeholder>
                  <w:docPart w:val="86CE91DD1FB14B4784D3F3774F4B41B8"/>
                </w:placeholder>
                <w:dataBinding w:xpath="/document/body/TblKopitil/table/row[1]/cell[1]" w:storeItemID="{7A89E323-8DD6-4F51-8BF1-F9370ACFFE6C}"/>
                <w:text/>
              </w:sdtPr>
              <w:sdtEndPr/>
              <w:sdtContent>
                <w:r w:rsidR="003947F7">
                  <w:rPr>
                    <w:rFonts w:ascii="Arial" w:eastAsia="Times New Roman" w:hAnsi="Arial" w:cs="Arial"/>
                    <w:vanish/>
                    <w:szCs w:val="20"/>
                  </w:rPr>
                  <w:t xml:space="preserve"> </w:t>
                </w:r>
              </w:sdtContent>
            </w:sdt>
            <w:sdt>
              <w:sdtPr>
                <w:rPr>
                  <w:rFonts w:ascii="Arial" w:eastAsia="Times New Roman" w:hAnsi="Arial" w:cs="Arial"/>
                  <w:vanish/>
                  <w:szCs w:val="20"/>
                </w:rPr>
                <w:alias w:val="TblKopitil__Sdk_Navn___1___1"/>
                <w:tag w:val="TblKopitil__Sdk_Navn___1___1"/>
                <w:id w:val="-459957153"/>
                <w:placeholder>
                  <w:docPart w:val="A5E07B0E52C3414B9DE078EE655BA201"/>
                </w:placeholder>
                <w:dataBinding w:xpath="/document/body/TblKopitil/table/row[1]/cell[1]" w:storeItemID="{7A89E323-8DD6-4F51-8BF1-F9370ACFFE6C}"/>
                <w:text/>
              </w:sdtPr>
              <w:sdtEndPr/>
              <w:sdtContent>
                <w:r w:rsidR="00A03A91">
                  <w:rPr>
                    <w:rFonts w:ascii="Arial" w:eastAsia="Times New Roman" w:hAnsi="Arial" w:cs="Arial"/>
                    <w:vanish/>
                    <w:szCs w:val="20"/>
                  </w:rPr>
                  <w:t xml:space="preserve"> </w:t>
                </w:r>
              </w:sdtContent>
            </w:sdt>
            <w:sdt>
              <w:sdtPr>
                <w:rPr>
                  <w:rFonts w:ascii="Arial" w:eastAsia="Times New Roman" w:hAnsi="Arial" w:cs="Arial"/>
                  <w:vanish/>
                  <w:szCs w:val="20"/>
                </w:rPr>
                <w:alias w:val="TblKopitil__Sdk_Navn___1___1"/>
                <w:tag w:val="TblKopitil__Sdk_Navn___1___1"/>
                <w:id w:val="2588345"/>
                <w:placeholder>
                  <w:docPart w:val="D2DFF08EC8A940759EEA8275C2CA170B"/>
                </w:placeholder>
                <w:dataBinding w:xpath="/document/body/TblKopitil/table/row[1]/cell[1]" w:storeItemID="{7A89E323-8DD6-4F51-8BF1-F9370ACFFE6C}"/>
                <w:text/>
              </w:sdtPr>
              <w:sdtEndPr/>
              <w:sdtContent>
                <w:bookmarkStart w:id="7" w:name="TblKopitil__Sdk_Navn___1___1"/>
                <w:r w:rsidR="00A03A91">
                  <w:rPr>
                    <w:rFonts w:ascii="Arial" w:eastAsia="Times New Roman" w:hAnsi="Arial" w:cs="Arial"/>
                    <w:vanish/>
                    <w:szCs w:val="20"/>
                  </w:rPr>
                  <w:t xml:space="preserve"> </w:t>
                </w:r>
              </w:sdtContent>
            </w:sdt>
            <w:bookmarkEnd w:id="7"/>
          </w:p>
        </w:tc>
      </w:tr>
    </w:tbl>
    <w:p w14:paraId="62EFCAEA" w14:textId="77777777" w:rsidR="00DF60D4" w:rsidRPr="00356B6C" w:rsidRDefault="00DF60D4" w:rsidP="00D81836">
      <w:pPr>
        <w:spacing w:line="259" w:lineRule="auto"/>
      </w:pPr>
    </w:p>
    <w:p w14:paraId="1499F10B" w14:textId="236A4EC1" w:rsidR="05AE09EE" w:rsidRDefault="05AE09EE" w:rsidP="05AE09EE">
      <w:pPr>
        <w:spacing w:line="259" w:lineRule="auto"/>
      </w:pPr>
    </w:p>
    <w:p w14:paraId="37BD71BE" w14:textId="60D57867" w:rsidR="05AE09EE" w:rsidRDefault="05AE09EE" w:rsidP="33FE6DC2">
      <w:pPr>
        <w:spacing w:line="259" w:lineRule="auto"/>
      </w:pPr>
    </w:p>
    <w:sectPr w:rsidR="05AE09EE" w:rsidSect="00D81836">
      <w:footerReference w:type="default" r:id="rId15"/>
      <w:headerReference w:type="first" r:id="rId16"/>
      <w:footerReference w:type="first" r:id="rId17"/>
      <w:pgSz w:w="11906" w:h="16838"/>
      <w:pgMar w:top="2268" w:right="1417" w:bottom="185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7EB27" w14:textId="77777777" w:rsidR="00882023" w:rsidRDefault="00882023" w:rsidP="00392AA2">
      <w:pPr>
        <w:spacing w:after="0" w:line="240" w:lineRule="auto"/>
      </w:pPr>
      <w:r>
        <w:separator/>
      </w:r>
    </w:p>
  </w:endnote>
  <w:endnote w:type="continuationSeparator" w:id="0">
    <w:p w14:paraId="3E6470B4" w14:textId="77777777" w:rsidR="00882023" w:rsidRDefault="00882023" w:rsidP="00392AA2">
      <w:pPr>
        <w:spacing w:after="0" w:line="240" w:lineRule="auto"/>
      </w:pPr>
      <w:r>
        <w:continuationSeparator/>
      </w:r>
    </w:p>
  </w:endnote>
  <w:endnote w:type="continuationNotice" w:id="1">
    <w:p w14:paraId="11F02833" w14:textId="77777777" w:rsidR="00882023" w:rsidRDefault="00882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F591" w14:textId="77777777" w:rsidR="00392AA2" w:rsidRPr="00356B6C" w:rsidRDefault="00356B6C" w:rsidP="00356B6C">
    <w:pPr>
      <w:pStyle w:val="Bunntekst"/>
      <w:jc w:val="right"/>
      <w:rPr>
        <w:sz w:val="16"/>
        <w:szCs w:val="16"/>
      </w:rPr>
    </w:pPr>
    <w:r w:rsidRPr="00356B6C">
      <w:rPr>
        <w:noProof/>
        <w:sz w:val="16"/>
        <w:szCs w:val="16"/>
      </w:rPr>
      <mc:AlternateContent>
        <mc:Choice Requires="wps">
          <w:drawing>
            <wp:anchor distT="0" distB="0" distL="114300" distR="114300" simplePos="0" relativeHeight="251658240" behindDoc="0" locked="0" layoutInCell="1" allowOverlap="1" wp14:anchorId="70676E77" wp14:editId="4B05CF41">
              <wp:simplePos x="0" y="0"/>
              <wp:positionH relativeFrom="column">
                <wp:posOffset>-112395</wp:posOffset>
              </wp:positionH>
              <wp:positionV relativeFrom="paragraph">
                <wp:posOffset>-603250</wp:posOffset>
              </wp:positionV>
              <wp:extent cx="5505450" cy="304800"/>
              <wp:effectExtent l="0" t="0" r="0" b="0"/>
              <wp:wrapNone/>
              <wp:docPr id="77" name="Rectangle 77"/>
              <wp:cNvGraphicFramePr/>
              <a:graphic xmlns:a="http://schemas.openxmlformats.org/drawingml/2006/main">
                <a:graphicData uri="http://schemas.microsoft.com/office/word/2010/wordprocessingShape">
                  <wps:wsp>
                    <wps:cNvSpPr/>
                    <wps:spPr>
                      <a:xfrm>
                        <a:off x="0" y="0"/>
                        <a:ext cx="55054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34B19C" w14:textId="6E75BA45" w:rsidR="00356B6C" w:rsidRPr="00C9207F" w:rsidRDefault="00356B6C" w:rsidP="00356B6C">
                          <w:pPr>
                            <w:rPr>
                              <w:color w:val="40404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70676E77" id="Rectangle 77" o:spid="_x0000_s1026" style="position:absolute;left:0;text-align:left;margin-left:-8.85pt;margin-top:-47.5pt;width:433.5pt;height:24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" filled="f" stroked="f" strokeweight="1pt">
              <v:textbox>
                <w:txbxContent>
                  <w:p w14:paraId="0134B19C" w14:textId="6E75BA45" w:rsidR="00356B6C" w:rsidRPr="00C9207F" w:rsidRDefault="00356B6C" w:rsidP="00356B6C">
                    <w:pPr>
                      <w:rPr>
                        <w:color w:val="404040"/>
                        <w:sz w:val="16"/>
                        <w:szCs w:val="16"/>
                      </w:rPr>
                    </w:pPr>
                  </w:p>
                </w:txbxContent>
              </v:textbox>
            </v:rect>
          </w:pict>
        </mc:Fallback>
      </mc:AlternateContent>
    </w: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sidRPr="00356B6C">
      <w:rPr>
        <w:noProof/>
        <w:sz w:val="16"/>
        <w:szCs w:val="16"/>
      </w:rPr>
      <w:t>1</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sidRPr="00356B6C">
      <w:rPr>
        <w:noProof/>
        <w:sz w:val="16"/>
        <w:szCs w:val="16"/>
      </w:rPr>
      <w:t>1</w:t>
    </w:r>
    <w:r w:rsidRPr="00356B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F99" w14:textId="450CC82C" w:rsidR="00D81836" w:rsidRDefault="00D81836">
    <w:pPr>
      <w:pStyle w:val="Bunntekst"/>
      <w:jc w:val="right"/>
    </w:pPr>
    <w:r w:rsidRPr="00356B6C">
      <w:rPr>
        <w:sz w:val="16"/>
        <w:szCs w:val="16"/>
      </w:rPr>
      <w:t xml:space="preserve">Side </w:t>
    </w:r>
    <w:r w:rsidRPr="00356B6C">
      <w:rPr>
        <w:sz w:val="16"/>
        <w:szCs w:val="16"/>
      </w:rPr>
      <w:fldChar w:fldCharType="begin"/>
    </w:r>
    <w:r w:rsidRPr="00356B6C">
      <w:rPr>
        <w:sz w:val="16"/>
        <w:szCs w:val="16"/>
      </w:rPr>
      <w:instrText xml:space="preserve"> PAGE  \* Arabic  \* MERGEFORMAT </w:instrText>
    </w:r>
    <w:r w:rsidRPr="00356B6C">
      <w:rPr>
        <w:sz w:val="16"/>
        <w:szCs w:val="16"/>
      </w:rPr>
      <w:fldChar w:fldCharType="separate"/>
    </w:r>
    <w:r>
      <w:rPr>
        <w:sz w:val="16"/>
        <w:szCs w:val="16"/>
      </w:rPr>
      <w:t>2</w:t>
    </w:r>
    <w:r w:rsidRPr="00356B6C">
      <w:rPr>
        <w:sz w:val="16"/>
        <w:szCs w:val="16"/>
      </w:rPr>
      <w:fldChar w:fldCharType="end"/>
    </w:r>
    <w:r w:rsidRPr="00356B6C">
      <w:rPr>
        <w:sz w:val="16"/>
        <w:szCs w:val="16"/>
      </w:rPr>
      <w:t xml:space="preserve"> av </w:t>
    </w:r>
    <w:r w:rsidRPr="00356B6C">
      <w:rPr>
        <w:sz w:val="16"/>
        <w:szCs w:val="16"/>
      </w:rPr>
      <w:fldChar w:fldCharType="begin"/>
    </w:r>
    <w:r w:rsidRPr="00356B6C">
      <w:rPr>
        <w:sz w:val="16"/>
        <w:szCs w:val="16"/>
      </w:rPr>
      <w:instrText xml:space="preserve"> NUMPAGES  \* Arabic  \* MERGEFORMAT </w:instrText>
    </w:r>
    <w:r w:rsidRPr="00356B6C">
      <w:rPr>
        <w:sz w:val="16"/>
        <w:szCs w:val="16"/>
      </w:rPr>
      <w:fldChar w:fldCharType="separate"/>
    </w:r>
    <w:r>
      <w:rPr>
        <w:sz w:val="16"/>
        <w:szCs w:val="16"/>
      </w:rPr>
      <w:t>2</w:t>
    </w:r>
    <w:r w:rsidRPr="00356B6C">
      <w:rPr>
        <w:sz w:val="16"/>
        <w:szCs w:val="16"/>
      </w:rPr>
      <w:fldChar w:fldCharType="end"/>
    </w:r>
  </w:p>
  <w:p w14:paraId="6EC06D0A" w14:textId="6CEE1187" w:rsidR="00D81836" w:rsidRDefault="00D818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1B5F" w14:textId="77777777" w:rsidR="00882023" w:rsidRDefault="00882023" w:rsidP="00392AA2">
      <w:pPr>
        <w:spacing w:after="0" w:line="240" w:lineRule="auto"/>
      </w:pPr>
      <w:r>
        <w:separator/>
      </w:r>
    </w:p>
  </w:footnote>
  <w:footnote w:type="continuationSeparator" w:id="0">
    <w:p w14:paraId="66669509" w14:textId="77777777" w:rsidR="00882023" w:rsidRDefault="00882023" w:rsidP="00392AA2">
      <w:pPr>
        <w:spacing w:after="0" w:line="240" w:lineRule="auto"/>
      </w:pPr>
      <w:r>
        <w:continuationSeparator/>
      </w:r>
    </w:p>
  </w:footnote>
  <w:footnote w:type="continuationNotice" w:id="1">
    <w:p w14:paraId="5B9C0235" w14:textId="77777777" w:rsidR="00882023" w:rsidRDefault="008820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D5C6" w14:textId="57E87CD8" w:rsidR="00D81836" w:rsidRDefault="00645372" w:rsidP="00D81836">
    <w:pPr>
      <w:pStyle w:val="Topptekst"/>
    </w:pPr>
    <w:r>
      <w:rPr>
        <w:noProof/>
      </w:rPr>
      <mc:AlternateContent>
        <mc:Choice Requires="wps">
          <w:drawing>
            <wp:anchor distT="0" distB="0" distL="114300" distR="114300" simplePos="0" relativeHeight="251658241" behindDoc="0" locked="0" layoutInCell="1" allowOverlap="1" wp14:anchorId="4A6271B9" wp14:editId="33055BFF">
              <wp:simplePos x="0" y="0"/>
              <wp:positionH relativeFrom="column">
                <wp:posOffset>2853221</wp:posOffset>
              </wp:positionH>
              <wp:positionV relativeFrom="paragraph">
                <wp:posOffset>-234895</wp:posOffset>
              </wp:positionV>
              <wp:extent cx="1574358" cy="624205"/>
              <wp:effectExtent l="0" t="0" r="0" b="4445"/>
              <wp:wrapNone/>
              <wp:docPr id="3" name="Rectangle 27"/>
              <wp:cNvGraphicFramePr/>
              <a:graphic xmlns:a="http://schemas.openxmlformats.org/drawingml/2006/main">
                <a:graphicData uri="http://schemas.microsoft.com/office/word/2010/wordprocessingShape">
                  <wps:wsp>
                    <wps:cNvSpPr/>
                    <wps:spPr>
                      <a:xfrm>
                        <a:off x="0" y="0"/>
                        <a:ext cx="1574358" cy="6242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0988A9" w14:textId="5DB7AC3B"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t xml:space="preserve">Telefon: 22 99 13 25 </w:t>
                          </w:r>
                          <w:r w:rsidRPr="00C9207F">
                            <w:rPr>
                              <w:color w:val="000000"/>
                              <w:sz w:val="16"/>
                              <w:szCs w:val="16"/>
                              <w:lang w:val="nn-NO"/>
                            </w:rPr>
                            <w:br/>
                            <w:t>sivilrett.no</w:t>
                          </w:r>
                          <w:r w:rsidR="00645372">
                            <w:rPr>
                              <w:color w:val="000000"/>
                              <w:sz w:val="16"/>
                              <w:szCs w:val="16"/>
                              <w:lang w:val="nn-NO"/>
                            </w:rPr>
                            <w:t>/personvernnemnda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271B9" id="Rectangle 27" o:spid="_x0000_s1027" style="position:absolute;margin-left:224.65pt;margin-top:-18.5pt;width:123.95pt;height:4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" filled="f" stroked="f" strokeweight="1pt">
              <v:textbox>
                <w:txbxContent>
                  <w:p w14:paraId="730988A9" w14:textId="5DB7AC3B"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Org.nr: 986 186 999 </w:t>
                    </w:r>
                    <w:r w:rsidRPr="00C9207F">
                      <w:rPr>
                        <w:color w:val="000000"/>
                        <w:sz w:val="16"/>
                        <w:szCs w:val="16"/>
                        <w:lang w:val="nn-NO"/>
                      </w:rPr>
                      <w:br/>
                      <w:t xml:space="preserve">E-post: </w:t>
                    </w:r>
                    <w:r>
                      <w:rPr>
                        <w:color w:val="000000"/>
                        <w:sz w:val="16"/>
                        <w:szCs w:val="16"/>
                        <w:lang w:val="nn-NO"/>
                      </w:rPr>
                      <w:t>p</w:t>
                    </w:r>
                    <w:r w:rsidR="00206631">
                      <w:rPr>
                        <w:color w:val="000000"/>
                        <w:sz w:val="16"/>
                        <w:szCs w:val="16"/>
                        <w:lang w:val="nn-NO"/>
                      </w:rPr>
                      <w:t>vn</w:t>
                    </w:r>
                    <w:r w:rsidRPr="00C9207F">
                      <w:rPr>
                        <w:color w:val="000000"/>
                        <w:sz w:val="16"/>
                        <w:szCs w:val="16"/>
                        <w:lang w:val="nn-NO"/>
                      </w:rPr>
                      <w:t xml:space="preserve">@sivilrett.no </w:t>
                    </w:r>
                    <w:r w:rsidRPr="00C9207F">
                      <w:rPr>
                        <w:color w:val="000000"/>
                        <w:sz w:val="16"/>
                        <w:szCs w:val="16"/>
                        <w:lang w:val="nn-NO"/>
                      </w:rPr>
                      <w:br/>
                      <w:t xml:space="preserve">Telefon: 22 99 13 25 </w:t>
                    </w:r>
                    <w:r w:rsidRPr="00C9207F">
                      <w:rPr>
                        <w:color w:val="000000"/>
                        <w:sz w:val="16"/>
                        <w:szCs w:val="16"/>
                        <w:lang w:val="nn-NO"/>
                      </w:rPr>
                      <w:br/>
                      <w:t>sivilrett.no</w:t>
                    </w:r>
                    <w:r w:rsidR="00645372">
                      <w:rPr>
                        <w:color w:val="000000"/>
                        <w:sz w:val="16"/>
                        <w:szCs w:val="16"/>
                        <w:lang w:val="nn-NO"/>
                      </w:rPr>
                      <w:t>/personvernnemnda</w:t>
                    </w:r>
                  </w:p>
                </w:txbxContent>
              </v:textbox>
            </v:rect>
          </w:pict>
        </mc:Fallback>
      </mc:AlternateContent>
    </w:r>
    <w:r w:rsidR="00546E8C">
      <w:rPr>
        <w:noProof/>
      </w:rPr>
      <w:drawing>
        <wp:anchor distT="0" distB="0" distL="114300" distR="114300" simplePos="0" relativeHeight="251658243" behindDoc="0" locked="0" layoutInCell="1" allowOverlap="1" wp14:anchorId="55C5F223" wp14:editId="213212B8">
          <wp:simplePos x="0" y="0"/>
          <wp:positionH relativeFrom="column">
            <wp:posOffset>-633095</wp:posOffset>
          </wp:positionH>
          <wp:positionV relativeFrom="paragraph">
            <wp:posOffset>-154305</wp:posOffset>
          </wp:positionV>
          <wp:extent cx="3312795" cy="238125"/>
          <wp:effectExtent l="0" t="0" r="1905" b="9525"/>
          <wp:wrapThrough wrapText="bothSides">
            <wp:wrapPolygon edited="0">
              <wp:start x="0" y="0"/>
              <wp:lineTo x="0" y="20736"/>
              <wp:lineTo x="21488" y="20736"/>
              <wp:lineTo x="21488" y="17280"/>
              <wp:lineTo x="21240" y="0"/>
              <wp:lineTo x="0" y="0"/>
            </wp:wrapPolygon>
          </wp:wrapThrough>
          <wp:docPr id="2004464676" name="Grafik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64676" name="Grafikk 2004464676"/>
                  <pic:cNvPicPr/>
                </pic:nvPicPr>
                <pic:blipFill>
                  <a:blip r:embed="rId1">
                    <a:extLst>
                      <a:ext uri="{96DAC541-7B7A-43D3-8B79-37D633B846F1}">
                        <asvg:svgBlip xmlns:asvg="http://schemas.microsoft.com/office/drawing/2016/SVG/main" r:embed="rId2"/>
                      </a:ext>
                    </a:extLst>
                  </a:blip>
                  <a:stretch>
                    <a:fillRect/>
                  </a:stretch>
                </pic:blipFill>
                <pic:spPr>
                  <a:xfrm>
                    <a:off x="0" y="0"/>
                    <a:ext cx="3312795" cy="238125"/>
                  </a:xfrm>
                  <a:prstGeom prst="rect">
                    <a:avLst/>
                  </a:prstGeom>
                </pic:spPr>
              </pic:pic>
            </a:graphicData>
          </a:graphic>
          <wp14:sizeRelH relativeFrom="margin">
            <wp14:pctWidth>0</wp14:pctWidth>
          </wp14:sizeRelH>
          <wp14:sizeRelV relativeFrom="margin">
            <wp14:pctHeight>0</wp14:pctHeight>
          </wp14:sizeRelV>
        </wp:anchor>
      </w:drawing>
    </w:r>
    <w:r w:rsidR="00D81836">
      <w:rPr>
        <w:noProof/>
      </w:rPr>
      <mc:AlternateContent>
        <mc:Choice Requires="wps">
          <w:drawing>
            <wp:anchor distT="0" distB="0" distL="114300" distR="114300" simplePos="0" relativeHeight="251658242" behindDoc="0" locked="0" layoutInCell="1" allowOverlap="1" wp14:anchorId="0A92F8FB" wp14:editId="71D7088E">
              <wp:simplePos x="0" y="0"/>
              <wp:positionH relativeFrom="column">
                <wp:posOffset>4635017</wp:posOffset>
              </wp:positionH>
              <wp:positionV relativeFrom="paragraph">
                <wp:posOffset>-238815</wp:posOffset>
              </wp:positionV>
              <wp:extent cx="1324018" cy="624771"/>
              <wp:effectExtent l="0" t="0" r="0" b="4445"/>
              <wp:wrapNone/>
              <wp:docPr id="2" name="Rectangle 28"/>
              <wp:cNvGraphicFramePr/>
              <a:graphic xmlns:a="http://schemas.openxmlformats.org/drawingml/2006/main">
                <a:graphicData uri="http://schemas.microsoft.com/office/word/2010/wordprocessingShape">
                  <wps:wsp>
                    <wps:cNvSpPr/>
                    <wps:spPr>
                      <a:xfrm>
                        <a:off x="0" y="0"/>
                        <a:ext cx="1324018" cy="62477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961BE" w14:textId="77777777"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t xml:space="preserve">Postboks 2105 Vika </w:t>
                          </w:r>
                          <w:r w:rsidRPr="00C9207F">
                            <w:rPr>
                              <w:color w:val="000000"/>
                              <w:sz w:val="16"/>
                              <w:szCs w:val="16"/>
                              <w:lang w:val="nn-NO"/>
                            </w:rPr>
                            <w:br/>
                            <w:t>0125 Oslo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2F8FB" id="Rectangle 28" o:spid="_x0000_s1028" style="position:absolute;margin-left:364.95pt;margin-top:-18.8pt;width:104.25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" filled="f" stroked="f" strokeweight="1pt">
              <v:textbox>
                <w:txbxContent>
                  <w:p w14:paraId="14C961BE" w14:textId="77777777" w:rsidR="00D81836" w:rsidRPr="00C9207F" w:rsidRDefault="00D81836" w:rsidP="00D81836">
                    <w:pPr>
                      <w:spacing w:line="240" w:lineRule="auto"/>
                      <w:rPr>
                        <w:color w:val="000000"/>
                        <w:sz w:val="16"/>
                        <w:szCs w:val="16"/>
                        <w:lang w:val="nn-NO"/>
                      </w:rPr>
                    </w:pPr>
                    <w:r w:rsidRPr="00C9207F">
                      <w:rPr>
                        <w:color w:val="000000"/>
                        <w:sz w:val="16"/>
                        <w:szCs w:val="16"/>
                        <w:lang w:val="nn-NO"/>
                      </w:rPr>
                      <w:t xml:space="preserve">Postadresse: </w:t>
                    </w:r>
                    <w:r w:rsidRPr="00C9207F">
                      <w:rPr>
                        <w:color w:val="000000"/>
                        <w:sz w:val="16"/>
                        <w:szCs w:val="16"/>
                        <w:lang w:val="nn-NO"/>
                      </w:rPr>
                      <w:br/>
                      <w:t xml:space="preserve">Postboks 2105 Vika </w:t>
                    </w:r>
                    <w:r w:rsidRPr="00C9207F">
                      <w:rPr>
                        <w:color w:val="000000"/>
                        <w:sz w:val="16"/>
                        <w:szCs w:val="16"/>
                        <w:lang w:val="nn-NO"/>
                      </w:rPr>
                      <w:br/>
                      <w:t>0125 Oslo</w:t>
                    </w:r>
                  </w:p>
                </w:txbxContent>
              </v:textbox>
            </v:rect>
          </w:pict>
        </mc:Fallback>
      </mc:AlternateContent>
    </w:r>
  </w:p>
  <w:p w14:paraId="044D39CF" w14:textId="77777777" w:rsidR="00D81836" w:rsidRDefault="00D81836">
    <w:pPr>
      <w:pStyle w:val="Top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8A"/>
    <w:multiLevelType w:val="multilevel"/>
    <w:tmpl w:val="546C21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017187"/>
    <w:multiLevelType w:val="hybridMultilevel"/>
    <w:tmpl w:val="EE2EFB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9CE056D"/>
    <w:multiLevelType w:val="multilevel"/>
    <w:tmpl w:val="546C21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1CF16E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E618B5"/>
    <w:multiLevelType w:val="multilevel"/>
    <w:tmpl w:val="546C21D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7F7711"/>
    <w:multiLevelType w:val="hybridMultilevel"/>
    <w:tmpl w:val="42FAD4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5F2274F"/>
    <w:multiLevelType w:val="hybridMultilevel"/>
    <w:tmpl w:val="899EF3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A2B1779"/>
    <w:multiLevelType w:val="hybridMultilevel"/>
    <w:tmpl w:val="D2FE1C4C"/>
    <w:lvl w:ilvl="0" w:tplc="09DA4CF2">
      <w:start w:val="1"/>
      <w:numFmt w:val="bullet"/>
      <w:pStyle w:val="Punkt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61083355">
    <w:abstractNumId w:val="7"/>
  </w:num>
  <w:num w:numId="2" w16cid:durableId="81803830">
    <w:abstractNumId w:val="3"/>
  </w:num>
  <w:num w:numId="3" w16cid:durableId="1151484764">
    <w:abstractNumId w:val="4"/>
  </w:num>
  <w:num w:numId="4" w16cid:durableId="344601295">
    <w:abstractNumId w:val="6"/>
  </w:num>
  <w:num w:numId="5" w16cid:durableId="273054844">
    <w:abstractNumId w:val="1"/>
  </w:num>
  <w:num w:numId="6" w16cid:durableId="1157571076">
    <w:abstractNumId w:val="5"/>
  </w:num>
  <w:num w:numId="7" w16cid:durableId="1002581921">
    <w:abstractNumId w:val="0"/>
  </w:num>
  <w:num w:numId="8" w16cid:durableId="1541283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F"/>
    <w:rsid w:val="00002760"/>
    <w:rsid w:val="00003E74"/>
    <w:rsid w:val="00004847"/>
    <w:rsid w:val="0000561A"/>
    <w:rsid w:val="000061D1"/>
    <w:rsid w:val="00011978"/>
    <w:rsid w:val="000135CD"/>
    <w:rsid w:val="00013E3A"/>
    <w:rsid w:val="0001508B"/>
    <w:rsid w:val="00015849"/>
    <w:rsid w:val="00015A04"/>
    <w:rsid w:val="00016B20"/>
    <w:rsid w:val="00016C59"/>
    <w:rsid w:val="00017849"/>
    <w:rsid w:val="00021141"/>
    <w:rsid w:val="00021EB4"/>
    <w:rsid w:val="00023523"/>
    <w:rsid w:val="00036E10"/>
    <w:rsid w:val="0003799B"/>
    <w:rsid w:val="000439B2"/>
    <w:rsid w:val="00043A66"/>
    <w:rsid w:val="00044547"/>
    <w:rsid w:val="00046427"/>
    <w:rsid w:val="00046FAC"/>
    <w:rsid w:val="00050C13"/>
    <w:rsid w:val="0005242C"/>
    <w:rsid w:val="000534DB"/>
    <w:rsid w:val="000616B5"/>
    <w:rsid w:val="00061C83"/>
    <w:rsid w:val="00064479"/>
    <w:rsid w:val="00065FCC"/>
    <w:rsid w:val="00066958"/>
    <w:rsid w:val="000673DC"/>
    <w:rsid w:val="000677FC"/>
    <w:rsid w:val="000727C5"/>
    <w:rsid w:val="0007396C"/>
    <w:rsid w:val="00074A9A"/>
    <w:rsid w:val="00075068"/>
    <w:rsid w:val="000762A4"/>
    <w:rsid w:val="00076DA4"/>
    <w:rsid w:val="0008617E"/>
    <w:rsid w:val="00090070"/>
    <w:rsid w:val="0009014A"/>
    <w:rsid w:val="00090668"/>
    <w:rsid w:val="00092CC6"/>
    <w:rsid w:val="0009362F"/>
    <w:rsid w:val="000948C6"/>
    <w:rsid w:val="00097991"/>
    <w:rsid w:val="000A14E8"/>
    <w:rsid w:val="000A3BCC"/>
    <w:rsid w:val="000A6378"/>
    <w:rsid w:val="000A70C4"/>
    <w:rsid w:val="000B0BEE"/>
    <w:rsid w:val="000B14CF"/>
    <w:rsid w:val="000B19F0"/>
    <w:rsid w:val="000B2EC7"/>
    <w:rsid w:val="000B619D"/>
    <w:rsid w:val="000B61F7"/>
    <w:rsid w:val="000B71A8"/>
    <w:rsid w:val="000C05E0"/>
    <w:rsid w:val="000C190C"/>
    <w:rsid w:val="000C29CA"/>
    <w:rsid w:val="000C3445"/>
    <w:rsid w:val="000C4ACD"/>
    <w:rsid w:val="000C6266"/>
    <w:rsid w:val="000C6337"/>
    <w:rsid w:val="000C636E"/>
    <w:rsid w:val="000D5432"/>
    <w:rsid w:val="000D5A23"/>
    <w:rsid w:val="000D6148"/>
    <w:rsid w:val="000E420A"/>
    <w:rsid w:val="000E5AC5"/>
    <w:rsid w:val="000E7022"/>
    <w:rsid w:val="000F6BF5"/>
    <w:rsid w:val="000F7C4A"/>
    <w:rsid w:val="00100AEA"/>
    <w:rsid w:val="001015AC"/>
    <w:rsid w:val="0010167E"/>
    <w:rsid w:val="00103F7D"/>
    <w:rsid w:val="0010459F"/>
    <w:rsid w:val="00110233"/>
    <w:rsid w:val="00110B35"/>
    <w:rsid w:val="001114FF"/>
    <w:rsid w:val="001133CA"/>
    <w:rsid w:val="00113BD8"/>
    <w:rsid w:val="00116FA0"/>
    <w:rsid w:val="0011707D"/>
    <w:rsid w:val="001274D4"/>
    <w:rsid w:val="001311EC"/>
    <w:rsid w:val="001407FB"/>
    <w:rsid w:val="00143D0B"/>
    <w:rsid w:val="001448E5"/>
    <w:rsid w:val="001452C7"/>
    <w:rsid w:val="00147706"/>
    <w:rsid w:val="001506DD"/>
    <w:rsid w:val="001529EC"/>
    <w:rsid w:val="00156FA7"/>
    <w:rsid w:val="00157D09"/>
    <w:rsid w:val="00161D75"/>
    <w:rsid w:val="00163014"/>
    <w:rsid w:val="0016618A"/>
    <w:rsid w:val="00170097"/>
    <w:rsid w:val="0017161F"/>
    <w:rsid w:val="00171D84"/>
    <w:rsid w:val="0017234E"/>
    <w:rsid w:val="0018117A"/>
    <w:rsid w:val="00183734"/>
    <w:rsid w:val="0018612D"/>
    <w:rsid w:val="0018688A"/>
    <w:rsid w:val="001872D3"/>
    <w:rsid w:val="001919C0"/>
    <w:rsid w:val="00192B84"/>
    <w:rsid w:val="001930A5"/>
    <w:rsid w:val="00194388"/>
    <w:rsid w:val="0019492C"/>
    <w:rsid w:val="00194CC6"/>
    <w:rsid w:val="00194D16"/>
    <w:rsid w:val="001964DD"/>
    <w:rsid w:val="0019787E"/>
    <w:rsid w:val="001A03B2"/>
    <w:rsid w:val="001A13A2"/>
    <w:rsid w:val="001A7330"/>
    <w:rsid w:val="001B1D71"/>
    <w:rsid w:val="001B4929"/>
    <w:rsid w:val="001B60AF"/>
    <w:rsid w:val="001B6E35"/>
    <w:rsid w:val="001C4E41"/>
    <w:rsid w:val="001C55A1"/>
    <w:rsid w:val="001C767F"/>
    <w:rsid w:val="001C7E42"/>
    <w:rsid w:val="001D0CE4"/>
    <w:rsid w:val="001D1138"/>
    <w:rsid w:val="001D291A"/>
    <w:rsid w:val="001D44CD"/>
    <w:rsid w:val="001D4A44"/>
    <w:rsid w:val="001D7BD0"/>
    <w:rsid w:val="001E214D"/>
    <w:rsid w:val="001F424A"/>
    <w:rsid w:val="001F7E46"/>
    <w:rsid w:val="002004AF"/>
    <w:rsid w:val="002013C8"/>
    <w:rsid w:val="00205C0F"/>
    <w:rsid w:val="00206631"/>
    <w:rsid w:val="00207194"/>
    <w:rsid w:val="0021016A"/>
    <w:rsid w:val="002124FC"/>
    <w:rsid w:val="00217FD1"/>
    <w:rsid w:val="00226238"/>
    <w:rsid w:val="00227455"/>
    <w:rsid w:val="00227B13"/>
    <w:rsid w:val="00231CBF"/>
    <w:rsid w:val="00232886"/>
    <w:rsid w:val="00233826"/>
    <w:rsid w:val="00235FC1"/>
    <w:rsid w:val="002364F0"/>
    <w:rsid w:val="00240C61"/>
    <w:rsid w:val="002419F8"/>
    <w:rsid w:val="00242754"/>
    <w:rsid w:val="00243E7B"/>
    <w:rsid w:val="002448B3"/>
    <w:rsid w:val="002448F3"/>
    <w:rsid w:val="002457CE"/>
    <w:rsid w:val="002458B2"/>
    <w:rsid w:val="0024777E"/>
    <w:rsid w:val="00251530"/>
    <w:rsid w:val="00253DAB"/>
    <w:rsid w:val="00255353"/>
    <w:rsid w:val="002567F0"/>
    <w:rsid w:val="00260DDC"/>
    <w:rsid w:val="00262C56"/>
    <w:rsid w:val="0026517C"/>
    <w:rsid w:val="002662A7"/>
    <w:rsid w:val="00271FEF"/>
    <w:rsid w:val="002730CA"/>
    <w:rsid w:val="00274731"/>
    <w:rsid w:val="00276A51"/>
    <w:rsid w:val="00281E0D"/>
    <w:rsid w:val="0028408F"/>
    <w:rsid w:val="00284668"/>
    <w:rsid w:val="00284695"/>
    <w:rsid w:val="002872DD"/>
    <w:rsid w:val="00287AB0"/>
    <w:rsid w:val="00290FF1"/>
    <w:rsid w:val="002912E2"/>
    <w:rsid w:val="00292068"/>
    <w:rsid w:val="00293F3F"/>
    <w:rsid w:val="002A05BD"/>
    <w:rsid w:val="002A2CBD"/>
    <w:rsid w:val="002A3BA6"/>
    <w:rsid w:val="002A46C0"/>
    <w:rsid w:val="002A486D"/>
    <w:rsid w:val="002A4FD8"/>
    <w:rsid w:val="002A54B5"/>
    <w:rsid w:val="002A7291"/>
    <w:rsid w:val="002B2EE9"/>
    <w:rsid w:val="002B5DBC"/>
    <w:rsid w:val="002C036F"/>
    <w:rsid w:val="002C0594"/>
    <w:rsid w:val="002C1192"/>
    <w:rsid w:val="002C4D79"/>
    <w:rsid w:val="002C5BA0"/>
    <w:rsid w:val="002C5F62"/>
    <w:rsid w:val="002C7C1A"/>
    <w:rsid w:val="002D0FEF"/>
    <w:rsid w:val="002D180B"/>
    <w:rsid w:val="002D4128"/>
    <w:rsid w:val="002D4389"/>
    <w:rsid w:val="002D4663"/>
    <w:rsid w:val="002D572E"/>
    <w:rsid w:val="002D5BB3"/>
    <w:rsid w:val="002D7BE2"/>
    <w:rsid w:val="002E2B2A"/>
    <w:rsid w:val="002E63A7"/>
    <w:rsid w:val="002E6B5B"/>
    <w:rsid w:val="002E7044"/>
    <w:rsid w:val="002F2F28"/>
    <w:rsid w:val="002F3006"/>
    <w:rsid w:val="002F36C2"/>
    <w:rsid w:val="002F55B0"/>
    <w:rsid w:val="003001F2"/>
    <w:rsid w:val="0030532E"/>
    <w:rsid w:val="00311711"/>
    <w:rsid w:val="003119C8"/>
    <w:rsid w:val="00311F9A"/>
    <w:rsid w:val="003129CF"/>
    <w:rsid w:val="003151F5"/>
    <w:rsid w:val="0031521D"/>
    <w:rsid w:val="00315905"/>
    <w:rsid w:val="00317F36"/>
    <w:rsid w:val="003205B4"/>
    <w:rsid w:val="00321774"/>
    <w:rsid w:val="0032437A"/>
    <w:rsid w:val="00326D60"/>
    <w:rsid w:val="00327131"/>
    <w:rsid w:val="003300A9"/>
    <w:rsid w:val="00330858"/>
    <w:rsid w:val="003314ED"/>
    <w:rsid w:val="00331F60"/>
    <w:rsid w:val="00334272"/>
    <w:rsid w:val="00336701"/>
    <w:rsid w:val="00340BE8"/>
    <w:rsid w:val="00340CF5"/>
    <w:rsid w:val="00341300"/>
    <w:rsid w:val="0034437B"/>
    <w:rsid w:val="00347445"/>
    <w:rsid w:val="00350357"/>
    <w:rsid w:val="00350757"/>
    <w:rsid w:val="0035203E"/>
    <w:rsid w:val="0035265F"/>
    <w:rsid w:val="0035297A"/>
    <w:rsid w:val="00352DBD"/>
    <w:rsid w:val="00356B6C"/>
    <w:rsid w:val="0035707B"/>
    <w:rsid w:val="00360F57"/>
    <w:rsid w:val="00361533"/>
    <w:rsid w:val="003638BC"/>
    <w:rsid w:val="00364453"/>
    <w:rsid w:val="003656B0"/>
    <w:rsid w:val="00365B58"/>
    <w:rsid w:val="00366B14"/>
    <w:rsid w:val="00371ACE"/>
    <w:rsid w:val="003724FD"/>
    <w:rsid w:val="003761C3"/>
    <w:rsid w:val="0037686D"/>
    <w:rsid w:val="0038486D"/>
    <w:rsid w:val="00386A47"/>
    <w:rsid w:val="0038770F"/>
    <w:rsid w:val="00387794"/>
    <w:rsid w:val="00387C33"/>
    <w:rsid w:val="00392AA2"/>
    <w:rsid w:val="00393A13"/>
    <w:rsid w:val="0039426D"/>
    <w:rsid w:val="003947F7"/>
    <w:rsid w:val="00395DAD"/>
    <w:rsid w:val="00395E48"/>
    <w:rsid w:val="003A1FF4"/>
    <w:rsid w:val="003A4875"/>
    <w:rsid w:val="003A7CA7"/>
    <w:rsid w:val="003B1DD8"/>
    <w:rsid w:val="003B55D0"/>
    <w:rsid w:val="003B5EC4"/>
    <w:rsid w:val="003B6E3F"/>
    <w:rsid w:val="003B7532"/>
    <w:rsid w:val="003C2C31"/>
    <w:rsid w:val="003C4F5F"/>
    <w:rsid w:val="003D128A"/>
    <w:rsid w:val="003D1D01"/>
    <w:rsid w:val="003D3C9B"/>
    <w:rsid w:val="003D3FA5"/>
    <w:rsid w:val="003D4E52"/>
    <w:rsid w:val="003D52C6"/>
    <w:rsid w:val="003D541B"/>
    <w:rsid w:val="003D5AE5"/>
    <w:rsid w:val="003D700B"/>
    <w:rsid w:val="003E1968"/>
    <w:rsid w:val="003E31B4"/>
    <w:rsid w:val="003E37D0"/>
    <w:rsid w:val="003E45FA"/>
    <w:rsid w:val="003E603B"/>
    <w:rsid w:val="003E6461"/>
    <w:rsid w:val="003E6A0A"/>
    <w:rsid w:val="003F03D5"/>
    <w:rsid w:val="003F0B87"/>
    <w:rsid w:val="003F36F6"/>
    <w:rsid w:val="003F437A"/>
    <w:rsid w:val="003F6338"/>
    <w:rsid w:val="00401039"/>
    <w:rsid w:val="00402966"/>
    <w:rsid w:val="00403460"/>
    <w:rsid w:val="00412875"/>
    <w:rsid w:val="004158C3"/>
    <w:rsid w:val="00415EEF"/>
    <w:rsid w:val="004162E4"/>
    <w:rsid w:val="00417FF1"/>
    <w:rsid w:val="00420ECB"/>
    <w:rsid w:val="0042115A"/>
    <w:rsid w:val="00422415"/>
    <w:rsid w:val="00427827"/>
    <w:rsid w:val="00431917"/>
    <w:rsid w:val="00432CE4"/>
    <w:rsid w:val="00434C24"/>
    <w:rsid w:val="004350AC"/>
    <w:rsid w:val="004427D2"/>
    <w:rsid w:val="00444329"/>
    <w:rsid w:val="00445A1A"/>
    <w:rsid w:val="00445B35"/>
    <w:rsid w:val="00446AF6"/>
    <w:rsid w:val="00447A2B"/>
    <w:rsid w:val="004512A2"/>
    <w:rsid w:val="00454285"/>
    <w:rsid w:val="00454850"/>
    <w:rsid w:val="004577A2"/>
    <w:rsid w:val="00462614"/>
    <w:rsid w:val="00464649"/>
    <w:rsid w:val="0046580C"/>
    <w:rsid w:val="00466E8A"/>
    <w:rsid w:val="004676C3"/>
    <w:rsid w:val="00467914"/>
    <w:rsid w:val="0047069E"/>
    <w:rsid w:val="00470EB7"/>
    <w:rsid w:val="004718B3"/>
    <w:rsid w:val="00472D0B"/>
    <w:rsid w:val="00474DAD"/>
    <w:rsid w:val="00474F6C"/>
    <w:rsid w:val="0047793C"/>
    <w:rsid w:val="00482C4D"/>
    <w:rsid w:val="00483694"/>
    <w:rsid w:val="00484B7B"/>
    <w:rsid w:val="004868A7"/>
    <w:rsid w:val="00487482"/>
    <w:rsid w:val="00490389"/>
    <w:rsid w:val="0049064D"/>
    <w:rsid w:val="00491F3D"/>
    <w:rsid w:val="004A3E2D"/>
    <w:rsid w:val="004B0991"/>
    <w:rsid w:val="004B33FA"/>
    <w:rsid w:val="004B4E50"/>
    <w:rsid w:val="004B5743"/>
    <w:rsid w:val="004B63A0"/>
    <w:rsid w:val="004B73F6"/>
    <w:rsid w:val="004C2215"/>
    <w:rsid w:val="004C34F0"/>
    <w:rsid w:val="004C3C47"/>
    <w:rsid w:val="004C636C"/>
    <w:rsid w:val="004C7678"/>
    <w:rsid w:val="004D0050"/>
    <w:rsid w:val="004D0341"/>
    <w:rsid w:val="004D0C41"/>
    <w:rsid w:val="004D36F3"/>
    <w:rsid w:val="004E54B3"/>
    <w:rsid w:val="004E758F"/>
    <w:rsid w:val="004F02C2"/>
    <w:rsid w:val="004F0F1F"/>
    <w:rsid w:val="004F141D"/>
    <w:rsid w:val="004F23A0"/>
    <w:rsid w:val="004F2495"/>
    <w:rsid w:val="004F3C07"/>
    <w:rsid w:val="004F4061"/>
    <w:rsid w:val="004F48FA"/>
    <w:rsid w:val="004F59D4"/>
    <w:rsid w:val="00506137"/>
    <w:rsid w:val="005068A9"/>
    <w:rsid w:val="005074A0"/>
    <w:rsid w:val="005101F1"/>
    <w:rsid w:val="005136C6"/>
    <w:rsid w:val="00513F12"/>
    <w:rsid w:val="005140A2"/>
    <w:rsid w:val="005151C4"/>
    <w:rsid w:val="00515B97"/>
    <w:rsid w:val="005202A4"/>
    <w:rsid w:val="00522566"/>
    <w:rsid w:val="00523A90"/>
    <w:rsid w:val="00523FBD"/>
    <w:rsid w:val="0052516A"/>
    <w:rsid w:val="005267A2"/>
    <w:rsid w:val="00530183"/>
    <w:rsid w:val="0053171E"/>
    <w:rsid w:val="00531D03"/>
    <w:rsid w:val="00532E1B"/>
    <w:rsid w:val="005341AF"/>
    <w:rsid w:val="00537E5B"/>
    <w:rsid w:val="00540A17"/>
    <w:rsid w:val="005416D0"/>
    <w:rsid w:val="00545D05"/>
    <w:rsid w:val="00546E8C"/>
    <w:rsid w:val="005522F7"/>
    <w:rsid w:val="005523FA"/>
    <w:rsid w:val="005528BB"/>
    <w:rsid w:val="00553938"/>
    <w:rsid w:val="00555D27"/>
    <w:rsid w:val="00557AE7"/>
    <w:rsid w:val="0056350A"/>
    <w:rsid w:val="00564FED"/>
    <w:rsid w:val="00565441"/>
    <w:rsid w:val="00565976"/>
    <w:rsid w:val="005668CD"/>
    <w:rsid w:val="00577498"/>
    <w:rsid w:val="00577F02"/>
    <w:rsid w:val="0058124F"/>
    <w:rsid w:val="00585048"/>
    <w:rsid w:val="00586430"/>
    <w:rsid w:val="00586BCF"/>
    <w:rsid w:val="0059261E"/>
    <w:rsid w:val="005935CF"/>
    <w:rsid w:val="005943E8"/>
    <w:rsid w:val="005A2799"/>
    <w:rsid w:val="005A2A63"/>
    <w:rsid w:val="005A6889"/>
    <w:rsid w:val="005A715F"/>
    <w:rsid w:val="005A74ED"/>
    <w:rsid w:val="005B1C9E"/>
    <w:rsid w:val="005B22F5"/>
    <w:rsid w:val="005B367F"/>
    <w:rsid w:val="005B427A"/>
    <w:rsid w:val="005B4F72"/>
    <w:rsid w:val="005B533C"/>
    <w:rsid w:val="005B6692"/>
    <w:rsid w:val="005B773C"/>
    <w:rsid w:val="005C219B"/>
    <w:rsid w:val="005C5E06"/>
    <w:rsid w:val="005C7295"/>
    <w:rsid w:val="005C7E57"/>
    <w:rsid w:val="005D13A8"/>
    <w:rsid w:val="005D1454"/>
    <w:rsid w:val="005D3321"/>
    <w:rsid w:val="005D50BC"/>
    <w:rsid w:val="005D590D"/>
    <w:rsid w:val="005D6F82"/>
    <w:rsid w:val="005D7AE1"/>
    <w:rsid w:val="005E24B3"/>
    <w:rsid w:val="005E50A1"/>
    <w:rsid w:val="005F2968"/>
    <w:rsid w:val="005F365F"/>
    <w:rsid w:val="005F3B32"/>
    <w:rsid w:val="005F4579"/>
    <w:rsid w:val="005F521D"/>
    <w:rsid w:val="005F54BD"/>
    <w:rsid w:val="005F6C9E"/>
    <w:rsid w:val="00600706"/>
    <w:rsid w:val="00600BC2"/>
    <w:rsid w:val="006023B7"/>
    <w:rsid w:val="00603B60"/>
    <w:rsid w:val="0060525D"/>
    <w:rsid w:val="006103A8"/>
    <w:rsid w:val="00611935"/>
    <w:rsid w:val="00611E23"/>
    <w:rsid w:val="00611FA1"/>
    <w:rsid w:val="0061414E"/>
    <w:rsid w:val="006145CC"/>
    <w:rsid w:val="00615141"/>
    <w:rsid w:val="006151A5"/>
    <w:rsid w:val="00616000"/>
    <w:rsid w:val="00617A96"/>
    <w:rsid w:val="006210A8"/>
    <w:rsid w:val="00622600"/>
    <w:rsid w:val="0062445D"/>
    <w:rsid w:val="006253E5"/>
    <w:rsid w:val="00630E75"/>
    <w:rsid w:val="00642BDF"/>
    <w:rsid w:val="006449C8"/>
    <w:rsid w:val="00645372"/>
    <w:rsid w:val="00647642"/>
    <w:rsid w:val="00650B79"/>
    <w:rsid w:val="00653C00"/>
    <w:rsid w:val="0065665C"/>
    <w:rsid w:val="006568C1"/>
    <w:rsid w:val="00656E5B"/>
    <w:rsid w:val="0066155F"/>
    <w:rsid w:val="00661AA1"/>
    <w:rsid w:val="00661B53"/>
    <w:rsid w:val="00663F41"/>
    <w:rsid w:val="0066430E"/>
    <w:rsid w:val="00664B3F"/>
    <w:rsid w:val="00666293"/>
    <w:rsid w:val="006668DC"/>
    <w:rsid w:val="00666A7D"/>
    <w:rsid w:val="0066712F"/>
    <w:rsid w:val="00670DC8"/>
    <w:rsid w:val="00677F17"/>
    <w:rsid w:val="00681BED"/>
    <w:rsid w:val="00682CC8"/>
    <w:rsid w:val="00685852"/>
    <w:rsid w:val="006858ED"/>
    <w:rsid w:val="0069001E"/>
    <w:rsid w:val="00695CBA"/>
    <w:rsid w:val="0069677F"/>
    <w:rsid w:val="00696C35"/>
    <w:rsid w:val="006A2E2C"/>
    <w:rsid w:val="006A4E1B"/>
    <w:rsid w:val="006A58EC"/>
    <w:rsid w:val="006A6518"/>
    <w:rsid w:val="006A6701"/>
    <w:rsid w:val="006B03D9"/>
    <w:rsid w:val="006B48DE"/>
    <w:rsid w:val="006B5812"/>
    <w:rsid w:val="006B5FCD"/>
    <w:rsid w:val="006C0714"/>
    <w:rsid w:val="006C0823"/>
    <w:rsid w:val="006C110F"/>
    <w:rsid w:val="006C15EE"/>
    <w:rsid w:val="006C664D"/>
    <w:rsid w:val="006C6F49"/>
    <w:rsid w:val="006D7698"/>
    <w:rsid w:val="006E0C1D"/>
    <w:rsid w:val="006F06A4"/>
    <w:rsid w:val="006F0A87"/>
    <w:rsid w:val="006F2479"/>
    <w:rsid w:val="006F24D8"/>
    <w:rsid w:val="0070273A"/>
    <w:rsid w:val="00704195"/>
    <w:rsid w:val="00710946"/>
    <w:rsid w:val="00710B0A"/>
    <w:rsid w:val="00713256"/>
    <w:rsid w:val="00715851"/>
    <w:rsid w:val="00715CC8"/>
    <w:rsid w:val="007162CC"/>
    <w:rsid w:val="00721B90"/>
    <w:rsid w:val="00722CCD"/>
    <w:rsid w:val="00722DC7"/>
    <w:rsid w:val="00722EDA"/>
    <w:rsid w:val="00725D50"/>
    <w:rsid w:val="00730F5E"/>
    <w:rsid w:val="00734C43"/>
    <w:rsid w:val="00735CC0"/>
    <w:rsid w:val="00742839"/>
    <w:rsid w:val="00743291"/>
    <w:rsid w:val="007432FC"/>
    <w:rsid w:val="00745BE2"/>
    <w:rsid w:val="007472AA"/>
    <w:rsid w:val="00747780"/>
    <w:rsid w:val="007503B0"/>
    <w:rsid w:val="00753669"/>
    <w:rsid w:val="0075441F"/>
    <w:rsid w:val="0075548D"/>
    <w:rsid w:val="00757AD4"/>
    <w:rsid w:val="00761134"/>
    <w:rsid w:val="007624A7"/>
    <w:rsid w:val="00765224"/>
    <w:rsid w:val="0076689F"/>
    <w:rsid w:val="00770B15"/>
    <w:rsid w:val="00772614"/>
    <w:rsid w:val="00773935"/>
    <w:rsid w:val="00774735"/>
    <w:rsid w:val="00774BDA"/>
    <w:rsid w:val="00776800"/>
    <w:rsid w:val="007777CA"/>
    <w:rsid w:val="00777C15"/>
    <w:rsid w:val="00781ABF"/>
    <w:rsid w:val="0078232B"/>
    <w:rsid w:val="00782C8F"/>
    <w:rsid w:val="007835A2"/>
    <w:rsid w:val="00791BB0"/>
    <w:rsid w:val="007957F5"/>
    <w:rsid w:val="00796000"/>
    <w:rsid w:val="007968F6"/>
    <w:rsid w:val="007A3FC6"/>
    <w:rsid w:val="007A42E6"/>
    <w:rsid w:val="007A4786"/>
    <w:rsid w:val="007A4ECC"/>
    <w:rsid w:val="007B3EA0"/>
    <w:rsid w:val="007B7E45"/>
    <w:rsid w:val="007C24A2"/>
    <w:rsid w:val="007C2770"/>
    <w:rsid w:val="007C7737"/>
    <w:rsid w:val="007D0348"/>
    <w:rsid w:val="007D1A33"/>
    <w:rsid w:val="007D63AE"/>
    <w:rsid w:val="007D7655"/>
    <w:rsid w:val="007D7A95"/>
    <w:rsid w:val="007E01AE"/>
    <w:rsid w:val="007E1E90"/>
    <w:rsid w:val="007E25BB"/>
    <w:rsid w:val="007E3B3A"/>
    <w:rsid w:val="007E5C13"/>
    <w:rsid w:val="007F0CA4"/>
    <w:rsid w:val="007F4D2B"/>
    <w:rsid w:val="007F61F5"/>
    <w:rsid w:val="008002B6"/>
    <w:rsid w:val="008042B0"/>
    <w:rsid w:val="00804882"/>
    <w:rsid w:val="0080560B"/>
    <w:rsid w:val="0080639C"/>
    <w:rsid w:val="00810226"/>
    <w:rsid w:val="00812C83"/>
    <w:rsid w:val="00814E12"/>
    <w:rsid w:val="00815478"/>
    <w:rsid w:val="00815B2D"/>
    <w:rsid w:val="00821BF9"/>
    <w:rsid w:val="0082491E"/>
    <w:rsid w:val="00827D6E"/>
    <w:rsid w:val="00830136"/>
    <w:rsid w:val="008307AD"/>
    <w:rsid w:val="008308E0"/>
    <w:rsid w:val="008323A9"/>
    <w:rsid w:val="00832C6E"/>
    <w:rsid w:val="00841208"/>
    <w:rsid w:val="0084241F"/>
    <w:rsid w:val="00842D92"/>
    <w:rsid w:val="0084410F"/>
    <w:rsid w:val="0084586E"/>
    <w:rsid w:val="00846C33"/>
    <w:rsid w:val="00852238"/>
    <w:rsid w:val="0085336B"/>
    <w:rsid w:val="008538B5"/>
    <w:rsid w:val="0085501A"/>
    <w:rsid w:val="008556E6"/>
    <w:rsid w:val="00856218"/>
    <w:rsid w:val="008567EF"/>
    <w:rsid w:val="00862C4C"/>
    <w:rsid w:val="0086314C"/>
    <w:rsid w:val="00863E15"/>
    <w:rsid w:val="00864BC1"/>
    <w:rsid w:val="0087075E"/>
    <w:rsid w:val="008714C6"/>
    <w:rsid w:val="0087301E"/>
    <w:rsid w:val="00873266"/>
    <w:rsid w:val="008759B2"/>
    <w:rsid w:val="00875D47"/>
    <w:rsid w:val="00876CF4"/>
    <w:rsid w:val="008771A2"/>
    <w:rsid w:val="0088058D"/>
    <w:rsid w:val="00882023"/>
    <w:rsid w:val="00884537"/>
    <w:rsid w:val="00884D3E"/>
    <w:rsid w:val="00884ED5"/>
    <w:rsid w:val="00885A13"/>
    <w:rsid w:val="00885B7A"/>
    <w:rsid w:val="0088617C"/>
    <w:rsid w:val="00887D16"/>
    <w:rsid w:val="00887FC5"/>
    <w:rsid w:val="00887FE7"/>
    <w:rsid w:val="00890D38"/>
    <w:rsid w:val="00891636"/>
    <w:rsid w:val="008921FD"/>
    <w:rsid w:val="0089253D"/>
    <w:rsid w:val="0089595D"/>
    <w:rsid w:val="0089598B"/>
    <w:rsid w:val="008962B6"/>
    <w:rsid w:val="008962CB"/>
    <w:rsid w:val="00897FB1"/>
    <w:rsid w:val="008A1657"/>
    <w:rsid w:val="008A68FD"/>
    <w:rsid w:val="008A76E1"/>
    <w:rsid w:val="008B29F1"/>
    <w:rsid w:val="008B478D"/>
    <w:rsid w:val="008B7F50"/>
    <w:rsid w:val="008C2749"/>
    <w:rsid w:val="008C543F"/>
    <w:rsid w:val="008C5720"/>
    <w:rsid w:val="008C643D"/>
    <w:rsid w:val="008C78F2"/>
    <w:rsid w:val="008C7F5B"/>
    <w:rsid w:val="008D079E"/>
    <w:rsid w:val="008D081B"/>
    <w:rsid w:val="008D11C9"/>
    <w:rsid w:val="008D1575"/>
    <w:rsid w:val="008D1AA4"/>
    <w:rsid w:val="008D3D93"/>
    <w:rsid w:val="008D4E3B"/>
    <w:rsid w:val="008D5813"/>
    <w:rsid w:val="008E15E2"/>
    <w:rsid w:val="008E3201"/>
    <w:rsid w:val="008E7CB5"/>
    <w:rsid w:val="008F2571"/>
    <w:rsid w:val="008F2B8D"/>
    <w:rsid w:val="008F440A"/>
    <w:rsid w:val="008F4E0E"/>
    <w:rsid w:val="009003CD"/>
    <w:rsid w:val="009023BD"/>
    <w:rsid w:val="009033FB"/>
    <w:rsid w:val="00905964"/>
    <w:rsid w:val="00910DE2"/>
    <w:rsid w:val="00913C00"/>
    <w:rsid w:val="009152D5"/>
    <w:rsid w:val="009210AC"/>
    <w:rsid w:val="00921D85"/>
    <w:rsid w:val="00922E08"/>
    <w:rsid w:val="00923919"/>
    <w:rsid w:val="009253B7"/>
    <w:rsid w:val="00925B2E"/>
    <w:rsid w:val="00926B45"/>
    <w:rsid w:val="009306B7"/>
    <w:rsid w:val="00930C5A"/>
    <w:rsid w:val="00931149"/>
    <w:rsid w:val="009320B2"/>
    <w:rsid w:val="009322DE"/>
    <w:rsid w:val="00933E5B"/>
    <w:rsid w:val="00934002"/>
    <w:rsid w:val="00934056"/>
    <w:rsid w:val="00935D18"/>
    <w:rsid w:val="00937009"/>
    <w:rsid w:val="00940353"/>
    <w:rsid w:val="00940EEE"/>
    <w:rsid w:val="0094148C"/>
    <w:rsid w:val="009422A6"/>
    <w:rsid w:val="00943399"/>
    <w:rsid w:val="009433AD"/>
    <w:rsid w:val="00944562"/>
    <w:rsid w:val="00944A72"/>
    <w:rsid w:val="009451D2"/>
    <w:rsid w:val="009457B1"/>
    <w:rsid w:val="009500F9"/>
    <w:rsid w:val="00950402"/>
    <w:rsid w:val="00950976"/>
    <w:rsid w:val="009519E0"/>
    <w:rsid w:val="009521BD"/>
    <w:rsid w:val="00954672"/>
    <w:rsid w:val="00956C97"/>
    <w:rsid w:val="009571F0"/>
    <w:rsid w:val="00957515"/>
    <w:rsid w:val="009657BE"/>
    <w:rsid w:val="00971F53"/>
    <w:rsid w:val="009757AB"/>
    <w:rsid w:val="0097672D"/>
    <w:rsid w:val="00980414"/>
    <w:rsid w:val="0098499C"/>
    <w:rsid w:val="00984A1A"/>
    <w:rsid w:val="00984F26"/>
    <w:rsid w:val="0098693F"/>
    <w:rsid w:val="00987DCB"/>
    <w:rsid w:val="009917A4"/>
    <w:rsid w:val="009929DE"/>
    <w:rsid w:val="00995923"/>
    <w:rsid w:val="0099702B"/>
    <w:rsid w:val="009A218F"/>
    <w:rsid w:val="009A3BBC"/>
    <w:rsid w:val="009A5425"/>
    <w:rsid w:val="009A72C4"/>
    <w:rsid w:val="009B19B8"/>
    <w:rsid w:val="009B5E62"/>
    <w:rsid w:val="009B62CF"/>
    <w:rsid w:val="009B6C36"/>
    <w:rsid w:val="009C46E1"/>
    <w:rsid w:val="009C7274"/>
    <w:rsid w:val="009D0543"/>
    <w:rsid w:val="009D0794"/>
    <w:rsid w:val="009D24F5"/>
    <w:rsid w:val="009D4638"/>
    <w:rsid w:val="009D5FB6"/>
    <w:rsid w:val="009D66D3"/>
    <w:rsid w:val="009D6B7C"/>
    <w:rsid w:val="009D736C"/>
    <w:rsid w:val="009E0914"/>
    <w:rsid w:val="009E1705"/>
    <w:rsid w:val="009E1B2C"/>
    <w:rsid w:val="009E2063"/>
    <w:rsid w:val="009E2A9B"/>
    <w:rsid w:val="009E39FE"/>
    <w:rsid w:val="009E4672"/>
    <w:rsid w:val="009E6A96"/>
    <w:rsid w:val="009F048C"/>
    <w:rsid w:val="009F13F1"/>
    <w:rsid w:val="009F172D"/>
    <w:rsid w:val="009F2068"/>
    <w:rsid w:val="009F22D7"/>
    <w:rsid w:val="009F2F4B"/>
    <w:rsid w:val="009F3FCD"/>
    <w:rsid w:val="009F426A"/>
    <w:rsid w:val="009F4392"/>
    <w:rsid w:val="009F5E76"/>
    <w:rsid w:val="00A00CF8"/>
    <w:rsid w:val="00A03A91"/>
    <w:rsid w:val="00A04DE9"/>
    <w:rsid w:val="00A069E9"/>
    <w:rsid w:val="00A12364"/>
    <w:rsid w:val="00A125ED"/>
    <w:rsid w:val="00A128BF"/>
    <w:rsid w:val="00A14714"/>
    <w:rsid w:val="00A14CEA"/>
    <w:rsid w:val="00A16D3B"/>
    <w:rsid w:val="00A17097"/>
    <w:rsid w:val="00A22681"/>
    <w:rsid w:val="00A24F5B"/>
    <w:rsid w:val="00A25BDE"/>
    <w:rsid w:val="00A30213"/>
    <w:rsid w:val="00A302EC"/>
    <w:rsid w:val="00A31AA3"/>
    <w:rsid w:val="00A31CAC"/>
    <w:rsid w:val="00A34655"/>
    <w:rsid w:val="00A347CF"/>
    <w:rsid w:val="00A36AB0"/>
    <w:rsid w:val="00A36D50"/>
    <w:rsid w:val="00A37CAF"/>
    <w:rsid w:val="00A37FC4"/>
    <w:rsid w:val="00A4141B"/>
    <w:rsid w:val="00A41556"/>
    <w:rsid w:val="00A41561"/>
    <w:rsid w:val="00A4190E"/>
    <w:rsid w:val="00A42CF5"/>
    <w:rsid w:val="00A438B7"/>
    <w:rsid w:val="00A45554"/>
    <w:rsid w:val="00A47B35"/>
    <w:rsid w:val="00A54767"/>
    <w:rsid w:val="00A54BC9"/>
    <w:rsid w:val="00A54C32"/>
    <w:rsid w:val="00A54F85"/>
    <w:rsid w:val="00A55A47"/>
    <w:rsid w:val="00A55C95"/>
    <w:rsid w:val="00A61F8D"/>
    <w:rsid w:val="00A62EB1"/>
    <w:rsid w:val="00A65B32"/>
    <w:rsid w:val="00A65BDE"/>
    <w:rsid w:val="00A730A7"/>
    <w:rsid w:val="00A7318D"/>
    <w:rsid w:val="00A75ADF"/>
    <w:rsid w:val="00A77910"/>
    <w:rsid w:val="00A77C08"/>
    <w:rsid w:val="00A80643"/>
    <w:rsid w:val="00A816DD"/>
    <w:rsid w:val="00A838B2"/>
    <w:rsid w:val="00A84A48"/>
    <w:rsid w:val="00A85A4F"/>
    <w:rsid w:val="00A85C43"/>
    <w:rsid w:val="00A861B0"/>
    <w:rsid w:val="00A868BE"/>
    <w:rsid w:val="00A91E29"/>
    <w:rsid w:val="00A91FD8"/>
    <w:rsid w:val="00A92E55"/>
    <w:rsid w:val="00A93E90"/>
    <w:rsid w:val="00A949F8"/>
    <w:rsid w:val="00A971CC"/>
    <w:rsid w:val="00A9A18E"/>
    <w:rsid w:val="00AA091B"/>
    <w:rsid w:val="00AA0E38"/>
    <w:rsid w:val="00AA19EC"/>
    <w:rsid w:val="00AA2E8D"/>
    <w:rsid w:val="00AA3ED2"/>
    <w:rsid w:val="00AA55C4"/>
    <w:rsid w:val="00AB06C2"/>
    <w:rsid w:val="00AB0AAE"/>
    <w:rsid w:val="00AB2282"/>
    <w:rsid w:val="00AB3A92"/>
    <w:rsid w:val="00AC1382"/>
    <w:rsid w:val="00AC272F"/>
    <w:rsid w:val="00AC35FA"/>
    <w:rsid w:val="00AC6337"/>
    <w:rsid w:val="00AC7D61"/>
    <w:rsid w:val="00AD0E1A"/>
    <w:rsid w:val="00AD3FB0"/>
    <w:rsid w:val="00AD4F4A"/>
    <w:rsid w:val="00AD70A8"/>
    <w:rsid w:val="00AD7CCA"/>
    <w:rsid w:val="00AE007C"/>
    <w:rsid w:val="00AE1556"/>
    <w:rsid w:val="00AE2A62"/>
    <w:rsid w:val="00AE374E"/>
    <w:rsid w:val="00AE70A1"/>
    <w:rsid w:val="00AF0F1F"/>
    <w:rsid w:val="00AF433E"/>
    <w:rsid w:val="00AF49F7"/>
    <w:rsid w:val="00AF58C1"/>
    <w:rsid w:val="00AF646A"/>
    <w:rsid w:val="00B013A9"/>
    <w:rsid w:val="00B07AD0"/>
    <w:rsid w:val="00B07D7F"/>
    <w:rsid w:val="00B11620"/>
    <w:rsid w:val="00B1307E"/>
    <w:rsid w:val="00B1555E"/>
    <w:rsid w:val="00B164D4"/>
    <w:rsid w:val="00B217B9"/>
    <w:rsid w:val="00B21860"/>
    <w:rsid w:val="00B2322D"/>
    <w:rsid w:val="00B235B7"/>
    <w:rsid w:val="00B31757"/>
    <w:rsid w:val="00B32455"/>
    <w:rsid w:val="00B3632C"/>
    <w:rsid w:val="00B40D2A"/>
    <w:rsid w:val="00B46788"/>
    <w:rsid w:val="00B46806"/>
    <w:rsid w:val="00B4686C"/>
    <w:rsid w:val="00B50B6C"/>
    <w:rsid w:val="00B5236E"/>
    <w:rsid w:val="00B52DF2"/>
    <w:rsid w:val="00B52F69"/>
    <w:rsid w:val="00B53C47"/>
    <w:rsid w:val="00B55642"/>
    <w:rsid w:val="00B5718A"/>
    <w:rsid w:val="00B579E2"/>
    <w:rsid w:val="00B61B3B"/>
    <w:rsid w:val="00B656CC"/>
    <w:rsid w:val="00B67E02"/>
    <w:rsid w:val="00B72A61"/>
    <w:rsid w:val="00B7703E"/>
    <w:rsid w:val="00B80D88"/>
    <w:rsid w:val="00B80E75"/>
    <w:rsid w:val="00B812B0"/>
    <w:rsid w:val="00B833B1"/>
    <w:rsid w:val="00B8763A"/>
    <w:rsid w:val="00B92B1E"/>
    <w:rsid w:val="00B92C2F"/>
    <w:rsid w:val="00B9330B"/>
    <w:rsid w:val="00B933E1"/>
    <w:rsid w:val="00B93604"/>
    <w:rsid w:val="00B9395B"/>
    <w:rsid w:val="00B93E1E"/>
    <w:rsid w:val="00B97E54"/>
    <w:rsid w:val="00BA158A"/>
    <w:rsid w:val="00BA19DC"/>
    <w:rsid w:val="00BA2777"/>
    <w:rsid w:val="00BA3827"/>
    <w:rsid w:val="00BA39E8"/>
    <w:rsid w:val="00BA4753"/>
    <w:rsid w:val="00BA5A3D"/>
    <w:rsid w:val="00BA70B6"/>
    <w:rsid w:val="00BA7E57"/>
    <w:rsid w:val="00BB1A49"/>
    <w:rsid w:val="00BB2077"/>
    <w:rsid w:val="00BB2626"/>
    <w:rsid w:val="00BB2EF9"/>
    <w:rsid w:val="00BB72BA"/>
    <w:rsid w:val="00BC096F"/>
    <w:rsid w:val="00BC470A"/>
    <w:rsid w:val="00BD176D"/>
    <w:rsid w:val="00BD1D49"/>
    <w:rsid w:val="00BD2BE5"/>
    <w:rsid w:val="00BD2F06"/>
    <w:rsid w:val="00BD2F50"/>
    <w:rsid w:val="00BD3E3F"/>
    <w:rsid w:val="00BD462B"/>
    <w:rsid w:val="00BD5E37"/>
    <w:rsid w:val="00BD7F06"/>
    <w:rsid w:val="00BE05C9"/>
    <w:rsid w:val="00BE278A"/>
    <w:rsid w:val="00BE2A29"/>
    <w:rsid w:val="00BE4FE3"/>
    <w:rsid w:val="00BE543F"/>
    <w:rsid w:val="00BE5E1E"/>
    <w:rsid w:val="00BE767B"/>
    <w:rsid w:val="00BF1ADF"/>
    <w:rsid w:val="00BF210A"/>
    <w:rsid w:val="00BF2591"/>
    <w:rsid w:val="00BF3660"/>
    <w:rsid w:val="00BF5A7B"/>
    <w:rsid w:val="00BF7EFA"/>
    <w:rsid w:val="00C02BF2"/>
    <w:rsid w:val="00C05284"/>
    <w:rsid w:val="00C057BD"/>
    <w:rsid w:val="00C06AC6"/>
    <w:rsid w:val="00C0703E"/>
    <w:rsid w:val="00C1194A"/>
    <w:rsid w:val="00C1344B"/>
    <w:rsid w:val="00C13DC4"/>
    <w:rsid w:val="00C143C0"/>
    <w:rsid w:val="00C15CCD"/>
    <w:rsid w:val="00C17E6C"/>
    <w:rsid w:val="00C20A00"/>
    <w:rsid w:val="00C20A59"/>
    <w:rsid w:val="00C21984"/>
    <w:rsid w:val="00C2537C"/>
    <w:rsid w:val="00C257BE"/>
    <w:rsid w:val="00C27D46"/>
    <w:rsid w:val="00C32ACC"/>
    <w:rsid w:val="00C33E55"/>
    <w:rsid w:val="00C40761"/>
    <w:rsid w:val="00C41F06"/>
    <w:rsid w:val="00C42535"/>
    <w:rsid w:val="00C4631C"/>
    <w:rsid w:val="00C47655"/>
    <w:rsid w:val="00C47E2A"/>
    <w:rsid w:val="00C51FDE"/>
    <w:rsid w:val="00C52FEC"/>
    <w:rsid w:val="00C53266"/>
    <w:rsid w:val="00C570FA"/>
    <w:rsid w:val="00C605FA"/>
    <w:rsid w:val="00C624B4"/>
    <w:rsid w:val="00C62C68"/>
    <w:rsid w:val="00C632D4"/>
    <w:rsid w:val="00C63AD7"/>
    <w:rsid w:val="00C64F26"/>
    <w:rsid w:val="00C656A0"/>
    <w:rsid w:val="00C66432"/>
    <w:rsid w:val="00C66625"/>
    <w:rsid w:val="00C67424"/>
    <w:rsid w:val="00C709A0"/>
    <w:rsid w:val="00C73A26"/>
    <w:rsid w:val="00C740AB"/>
    <w:rsid w:val="00C7519D"/>
    <w:rsid w:val="00C75EA1"/>
    <w:rsid w:val="00C76803"/>
    <w:rsid w:val="00C76878"/>
    <w:rsid w:val="00C76C60"/>
    <w:rsid w:val="00C84E7A"/>
    <w:rsid w:val="00C8504A"/>
    <w:rsid w:val="00C865FC"/>
    <w:rsid w:val="00C9098C"/>
    <w:rsid w:val="00C90AE4"/>
    <w:rsid w:val="00C90EFC"/>
    <w:rsid w:val="00C91E52"/>
    <w:rsid w:val="00C9207F"/>
    <w:rsid w:val="00C95FD7"/>
    <w:rsid w:val="00C964F7"/>
    <w:rsid w:val="00C967BF"/>
    <w:rsid w:val="00CA0BD1"/>
    <w:rsid w:val="00CA2B2E"/>
    <w:rsid w:val="00CA34E4"/>
    <w:rsid w:val="00CA3BB4"/>
    <w:rsid w:val="00CA3E3B"/>
    <w:rsid w:val="00CA46C3"/>
    <w:rsid w:val="00CA4D93"/>
    <w:rsid w:val="00CA51C8"/>
    <w:rsid w:val="00CA65EE"/>
    <w:rsid w:val="00CA67B3"/>
    <w:rsid w:val="00CA7B89"/>
    <w:rsid w:val="00CB1370"/>
    <w:rsid w:val="00CB2F22"/>
    <w:rsid w:val="00CB5D9F"/>
    <w:rsid w:val="00CB718C"/>
    <w:rsid w:val="00CC21C1"/>
    <w:rsid w:val="00CC26B4"/>
    <w:rsid w:val="00CC7F70"/>
    <w:rsid w:val="00CC90BD"/>
    <w:rsid w:val="00CD0272"/>
    <w:rsid w:val="00CD4136"/>
    <w:rsid w:val="00CD4CE4"/>
    <w:rsid w:val="00CD524C"/>
    <w:rsid w:val="00CE00A0"/>
    <w:rsid w:val="00CE0110"/>
    <w:rsid w:val="00CE1B4B"/>
    <w:rsid w:val="00CE24E8"/>
    <w:rsid w:val="00CE428B"/>
    <w:rsid w:val="00CF1F6C"/>
    <w:rsid w:val="00CF3941"/>
    <w:rsid w:val="00CF4DE1"/>
    <w:rsid w:val="00CF67AE"/>
    <w:rsid w:val="00CF6C59"/>
    <w:rsid w:val="00D00313"/>
    <w:rsid w:val="00D04451"/>
    <w:rsid w:val="00D04BD6"/>
    <w:rsid w:val="00D05DE3"/>
    <w:rsid w:val="00D10A94"/>
    <w:rsid w:val="00D10E44"/>
    <w:rsid w:val="00D10FF4"/>
    <w:rsid w:val="00D115DC"/>
    <w:rsid w:val="00D11C4A"/>
    <w:rsid w:val="00D126ED"/>
    <w:rsid w:val="00D179B4"/>
    <w:rsid w:val="00D26117"/>
    <w:rsid w:val="00D26EF1"/>
    <w:rsid w:val="00D3176D"/>
    <w:rsid w:val="00D33094"/>
    <w:rsid w:val="00D36C04"/>
    <w:rsid w:val="00D40375"/>
    <w:rsid w:val="00D404D5"/>
    <w:rsid w:val="00D40916"/>
    <w:rsid w:val="00D4176B"/>
    <w:rsid w:val="00D4196B"/>
    <w:rsid w:val="00D41A23"/>
    <w:rsid w:val="00D4290A"/>
    <w:rsid w:val="00D445B9"/>
    <w:rsid w:val="00D563EC"/>
    <w:rsid w:val="00D56A40"/>
    <w:rsid w:val="00D622C9"/>
    <w:rsid w:val="00D629FC"/>
    <w:rsid w:val="00D62A0F"/>
    <w:rsid w:val="00D63B74"/>
    <w:rsid w:val="00D64A4A"/>
    <w:rsid w:val="00D64F49"/>
    <w:rsid w:val="00D70688"/>
    <w:rsid w:val="00D7136B"/>
    <w:rsid w:val="00D75F4A"/>
    <w:rsid w:val="00D76FD8"/>
    <w:rsid w:val="00D80C1A"/>
    <w:rsid w:val="00D80FBE"/>
    <w:rsid w:val="00D81836"/>
    <w:rsid w:val="00D830E9"/>
    <w:rsid w:val="00D83AD1"/>
    <w:rsid w:val="00D84EA3"/>
    <w:rsid w:val="00D861E4"/>
    <w:rsid w:val="00D8696C"/>
    <w:rsid w:val="00D86DCA"/>
    <w:rsid w:val="00D90EC7"/>
    <w:rsid w:val="00D911D1"/>
    <w:rsid w:val="00D92FB1"/>
    <w:rsid w:val="00D96A29"/>
    <w:rsid w:val="00DA38E7"/>
    <w:rsid w:val="00DA5C3A"/>
    <w:rsid w:val="00DA6A02"/>
    <w:rsid w:val="00DA746A"/>
    <w:rsid w:val="00DB270A"/>
    <w:rsid w:val="00DB5A52"/>
    <w:rsid w:val="00DB7844"/>
    <w:rsid w:val="00DC1CCF"/>
    <w:rsid w:val="00DC43F0"/>
    <w:rsid w:val="00DC564D"/>
    <w:rsid w:val="00DC5F35"/>
    <w:rsid w:val="00DC6685"/>
    <w:rsid w:val="00DC6D5A"/>
    <w:rsid w:val="00DD0717"/>
    <w:rsid w:val="00DD1CC1"/>
    <w:rsid w:val="00DD2950"/>
    <w:rsid w:val="00DD5C62"/>
    <w:rsid w:val="00DD5EB9"/>
    <w:rsid w:val="00DE05D4"/>
    <w:rsid w:val="00DE0A1B"/>
    <w:rsid w:val="00DE257E"/>
    <w:rsid w:val="00DF15CD"/>
    <w:rsid w:val="00DF47D0"/>
    <w:rsid w:val="00DF60D4"/>
    <w:rsid w:val="00E01846"/>
    <w:rsid w:val="00E02172"/>
    <w:rsid w:val="00E0310D"/>
    <w:rsid w:val="00E06555"/>
    <w:rsid w:val="00E08340"/>
    <w:rsid w:val="00E11394"/>
    <w:rsid w:val="00E125D9"/>
    <w:rsid w:val="00E12C93"/>
    <w:rsid w:val="00E15C00"/>
    <w:rsid w:val="00E16C90"/>
    <w:rsid w:val="00E17C4B"/>
    <w:rsid w:val="00E23E6E"/>
    <w:rsid w:val="00E24B83"/>
    <w:rsid w:val="00E24C02"/>
    <w:rsid w:val="00E26313"/>
    <w:rsid w:val="00E267FB"/>
    <w:rsid w:val="00E27C95"/>
    <w:rsid w:val="00E31A96"/>
    <w:rsid w:val="00E3275B"/>
    <w:rsid w:val="00E33B11"/>
    <w:rsid w:val="00E34157"/>
    <w:rsid w:val="00E35AC3"/>
    <w:rsid w:val="00E361F3"/>
    <w:rsid w:val="00E36782"/>
    <w:rsid w:val="00E37338"/>
    <w:rsid w:val="00E425E6"/>
    <w:rsid w:val="00E42602"/>
    <w:rsid w:val="00E43DA3"/>
    <w:rsid w:val="00E47744"/>
    <w:rsid w:val="00E50CA5"/>
    <w:rsid w:val="00E51856"/>
    <w:rsid w:val="00E52288"/>
    <w:rsid w:val="00E5470B"/>
    <w:rsid w:val="00E63B59"/>
    <w:rsid w:val="00E6605E"/>
    <w:rsid w:val="00E66A58"/>
    <w:rsid w:val="00E67330"/>
    <w:rsid w:val="00E67472"/>
    <w:rsid w:val="00E71367"/>
    <w:rsid w:val="00E71A46"/>
    <w:rsid w:val="00E72C35"/>
    <w:rsid w:val="00E73D07"/>
    <w:rsid w:val="00E74333"/>
    <w:rsid w:val="00E74B91"/>
    <w:rsid w:val="00E77F01"/>
    <w:rsid w:val="00E81B49"/>
    <w:rsid w:val="00E82E7B"/>
    <w:rsid w:val="00E82F47"/>
    <w:rsid w:val="00E83DC5"/>
    <w:rsid w:val="00E8563C"/>
    <w:rsid w:val="00E868F5"/>
    <w:rsid w:val="00E908C1"/>
    <w:rsid w:val="00E93787"/>
    <w:rsid w:val="00E93955"/>
    <w:rsid w:val="00E95153"/>
    <w:rsid w:val="00E954D6"/>
    <w:rsid w:val="00EA302B"/>
    <w:rsid w:val="00EA378D"/>
    <w:rsid w:val="00EA48CD"/>
    <w:rsid w:val="00EA4F2A"/>
    <w:rsid w:val="00EB2DE2"/>
    <w:rsid w:val="00EB36EB"/>
    <w:rsid w:val="00EB44F8"/>
    <w:rsid w:val="00EB50A9"/>
    <w:rsid w:val="00EB6C7E"/>
    <w:rsid w:val="00EB7181"/>
    <w:rsid w:val="00EB7D28"/>
    <w:rsid w:val="00EB7E4B"/>
    <w:rsid w:val="00EC10CA"/>
    <w:rsid w:val="00EC133E"/>
    <w:rsid w:val="00EC5C6B"/>
    <w:rsid w:val="00ED1C72"/>
    <w:rsid w:val="00ED3119"/>
    <w:rsid w:val="00ED4528"/>
    <w:rsid w:val="00ED5732"/>
    <w:rsid w:val="00ED67D0"/>
    <w:rsid w:val="00EE0766"/>
    <w:rsid w:val="00EE1446"/>
    <w:rsid w:val="00EE280E"/>
    <w:rsid w:val="00EE28A9"/>
    <w:rsid w:val="00EE3127"/>
    <w:rsid w:val="00EE3582"/>
    <w:rsid w:val="00EE3C77"/>
    <w:rsid w:val="00EE62A3"/>
    <w:rsid w:val="00EF03E4"/>
    <w:rsid w:val="00EF1DD7"/>
    <w:rsid w:val="00EF24B3"/>
    <w:rsid w:val="00EF2FFE"/>
    <w:rsid w:val="00EF501D"/>
    <w:rsid w:val="00EF5CF8"/>
    <w:rsid w:val="00F005C7"/>
    <w:rsid w:val="00F021DE"/>
    <w:rsid w:val="00F02F7D"/>
    <w:rsid w:val="00F03119"/>
    <w:rsid w:val="00F053C6"/>
    <w:rsid w:val="00F06DAC"/>
    <w:rsid w:val="00F1271E"/>
    <w:rsid w:val="00F12D9B"/>
    <w:rsid w:val="00F14E24"/>
    <w:rsid w:val="00F163BC"/>
    <w:rsid w:val="00F17432"/>
    <w:rsid w:val="00F219C0"/>
    <w:rsid w:val="00F21BA5"/>
    <w:rsid w:val="00F23488"/>
    <w:rsid w:val="00F23635"/>
    <w:rsid w:val="00F25F6E"/>
    <w:rsid w:val="00F271CF"/>
    <w:rsid w:val="00F301B1"/>
    <w:rsid w:val="00F31722"/>
    <w:rsid w:val="00F31755"/>
    <w:rsid w:val="00F368E9"/>
    <w:rsid w:val="00F37C02"/>
    <w:rsid w:val="00F409FD"/>
    <w:rsid w:val="00F451CF"/>
    <w:rsid w:val="00F4604E"/>
    <w:rsid w:val="00F46A3A"/>
    <w:rsid w:val="00F46D2D"/>
    <w:rsid w:val="00F51A74"/>
    <w:rsid w:val="00F54070"/>
    <w:rsid w:val="00F54CDA"/>
    <w:rsid w:val="00F54FE7"/>
    <w:rsid w:val="00F558F8"/>
    <w:rsid w:val="00F60006"/>
    <w:rsid w:val="00F61866"/>
    <w:rsid w:val="00F618DB"/>
    <w:rsid w:val="00F6611A"/>
    <w:rsid w:val="00F7029B"/>
    <w:rsid w:val="00F725C0"/>
    <w:rsid w:val="00F740E3"/>
    <w:rsid w:val="00F74456"/>
    <w:rsid w:val="00F74B21"/>
    <w:rsid w:val="00F753A6"/>
    <w:rsid w:val="00F76AB7"/>
    <w:rsid w:val="00F81021"/>
    <w:rsid w:val="00F81842"/>
    <w:rsid w:val="00F82103"/>
    <w:rsid w:val="00F8273B"/>
    <w:rsid w:val="00F82D24"/>
    <w:rsid w:val="00F90E91"/>
    <w:rsid w:val="00F9358B"/>
    <w:rsid w:val="00F955A1"/>
    <w:rsid w:val="00FA044C"/>
    <w:rsid w:val="00FA1FB4"/>
    <w:rsid w:val="00FA2065"/>
    <w:rsid w:val="00FA580C"/>
    <w:rsid w:val="00FA61A1"/>
    <w:rsid w:val="00FA690F"/>
    <w:rsid w:val="00FB25E4"/>
    <w:rsid w:val="00FB2EA7"/>
    <w:rsid w:val="00FB59E6"/>
    <w:rsid w:val="00FC2956"/>
    <w:rsid w:val="00FC2E71"/>
    <w:rsid w:val="00FC3C51"/>
    <w:rsid w:val="00FC5281"/>
    <w:rsid w:val="00FC6EF7"/>
    <w:rsid w:val="00FC7E55"/>
    <w:rsid w:val="00FD0A4A"/>
    <w:rsid w:val="00FD21B5"/>
    <w:rsid w:val="00FD3B7D"/>
    <w:rsid w:val="00FD4A64"/>
    <w:rsid w:val="00FD53DB"/>
    <w:rsid w:val="00FD5B01"/>
    <w:rsid w:val="00FD5D66"/>
    <w:rsid w:val="00FE2AD2"/>
    <w:rsid w:val="00FE2B9C"/>
    <w:rsid w:val="00FE5686"/>
    <w:rsid w:val="00FE5753"/>
    <w:rsid w:val="00FE68E6"/>
    <w:rsid w:val="00FF01E4"/>
    <w:rsid w:val="00FF0AF4"/>
    <w:rsid w:val="00FF1CF6"/>
    <w:rsid w:val="00FF4995"/>
    <w:rsid w:val="00FF7841"/>
    <w:rsid w:val="0120A87E"/>
    <w:rsid w:val="0134C945"/>
    <w:rsid w:val="0149C391"/>
    <w:rsid w:val="0160003E"/>
    <w:rsid w:val="0191E61A"/>
    <w:rsid w:val="019BD64F"/>
    <w:rsid w:val="01A6DEE7"/>
    <w:rsid w:val="01B06D60"/>
    <w:rsid w:val="0239193A"/>
    <w:rsid w:val="02434C57"/>
    <w:rsid w:val="025E1A02"/>
    <w:rsid w:val="02859E8E"/>
    <w:rsid w:val="02B4FF8B"/>
    <w:rsid w:val="02FA494A"/>
    <w:rsid w:val="0332BDF7"/>
    <w:rsid w:val="03700CAE"/>
    <w:rsid w:val="03B6ED88"/>
    <w:rsid w:val="03CE6724"/>
    <w:rsid w:val="0402EDA8"/>
    <w:rsid w:val="040BF050"/>
    <w:rsid w:val="0411AB5E"/>
    <w:rsid w:val="04232F1E"/>
    <w:rsid w:val="0475A1DB"/>
    <w:rsid w:val="04A4D5A9"/>
    <w:rsid w:val="04BBCE58"/>
    <w:rsid w:val="051FE9AB"/>
    <w:rsid w:val="05506D4F"/>
    <w:rsid w:val="05AE09EE"/>
    <w:rsid w:val="05D77A2A"/>
    <w:rsid w:val="0602827F"/>
    <w:rsid w:val="0607FC97"/>
    <w:rsid w:val="066DC0EE"/>
    <w:rsid w:val="069F2426"/>
    <w:rsid w:val="06FC6B46"/>
    <w:rsid w:val="0741C322"/>
    <w:rsid w:val="07AAEB24"/>
    <w:rsid w:val="0802ECD9"/>
    <w:rsid w:val="080DAB7B"/>
    <w:rsid w:val="0836D006"/>
    <w:rsid w:val="085254D0"/>
    <w:rsid w:val="0863F1CD"/>
    <w:rsid w:val="08705705"/>
    <w:rsid w:val="08B86C24"/>
    <w:rsid w:val="08CA357C"/>
    <w:rsid w:val="08FF6E1F"/>
    <w:rsid w:val="09014A4D"/>
    <w:rsid w:val="09402A17"/>
    <w:rsid w:val="0948361B"/>
    <w:rsid w:val="09C89011"/>
    <w:rsid w:val="09F4A2A8"/>
    <w:rsid w:val="0A57F3FA"/>
    <w:rsid w:val="0A5F56B5"/>
    <w:rsid w:val="0A90692A"/>
    <w:rsid w:val="0AA1B5A2"/>
    <w:rsid w:val="0B71A29D"/>
    <w:rsid w:val="0BBC02F5"/>
    <w:rsid w:val="0BD81E34"/>
    <w:rsid w:val="0BEED965"/>
    <w:rsid w:val="0C4F6615"/>
    <w:rsid w:val="0C66EF85"/>
    <w:rsid w:val="0CC5EC41"/>
    <w:rsid w:val="0CE4E9F4"/>
    <w:rsid w:val="0D3F5CE4"/>
    <w:rsid w:val="0DDD21F2"/>
    <w:rsid w:val="0E2D31D5"/>
    <w:rsid w:val="0E975238"/>
    <w:rsid w:val="0ECCF881"/>
    <w:rsid w:val="0EE57EB7"/>
    <w:rsid w:val="0EEB730C"/>
    <w:rsid w:val="0EF5094A"/>
    <w:rsid w:val="0EFD8943"/>
    <w:rsid w:val="0F390F96"/>
    <w:rsid w:val="0FA59FC0"/>
    <w:rsid w:val="0FD0DBA7"/>
    <w:rsid w:val="0FD92148"/>
    <w:rsid w:val="103BE67E"/>
    <w:rsid w:val="106C9E28"/>
    <w:rsid w:val="108FD877"/>
    <w:rsid w:val="10C4869E"/>
    <w:rsid w:val="10E03918"/>
    <w:rsid w:val="10F49121"/>
    <w:rsid w:val="111445EA"/>
    <w:rsid w:val="11220072"/>
    <w:rsid w:val="11352B66"/>
    <w:rsid w:val="116F5B44"/>
    <w:rsid w:val="117D651A"/>
    <w:rsid w:val="118468D1"/>
    <w:rsid w:val="121CCF0C"/>
    <w:rsid w:val="127BC34A"/>
    <w:rsid w:val="12BBC294"/>
    <w:rsid w:val="12CD970C"/>
    <w:rsid w:val="134C8B6A"/>
    <w:rsid w:val="13758992"/>
    <w:rsid w:val="13AE7D4D"/>
    <w:rsid w:val="13FA6E77"/>
    <w:rsid w:val="13FCE459"/>
    <w:rsid w:val="13FDC4D9"/>
    <w:rsid w:val="1401422C"/>
    <w:rsid w:val="14018ECF"/>
    <w:rsid w:val="142FEBA8"/>
    <w:rsid w:val="14398116"/>
    <w:rsid w:val="1448C7CB"/>
    <w:rsid w:val="14570609"/>
    <w:rsid w:val="1463D15B"/>
    <w:rsid w:val="14C4F7B9"/>
    <w:rsid w:val="14DF495C"/>
    <w:rsid w:val="14F258B6"/>
    <w:rsid w:val="153F8839"/>
    <w:rsid w:val="15465A7D"/>
    <w:rsid w:val="15566E36"/>
    <w:rsid w:val="15B8E071"/>
    <w:rsid w:val="15C10BCD"/>
    <w:rsid w:val="15C99563"/>
    <w:rsid w:val="15E6DAC2"/>
    <w:rsid w:val="15FE9BC3"/>
    <w:rsid w:val="160EC02C"/>
    <w:rsid w:val="16118234"/>
    <w:rsid w:val="162CD677"/>
    <w:rsid w:val="16310C8C"/>
    <w:rsid w:val="16335E65"/>
    <w:rsid w:val="16859622"/>
    <w:rsid w:val="16A40A1D"/>
    <w:rsid w:val="1718CD98"/>
    <w:rsid w:val="17213C06"/>
    <w:rsid w:val="1743A4C7"/>
    <w:rsid w:val="175C9325"/>
    <w:rsid w:val="17654F98"/>
    <w:rsid w:val="177F1C75"/>
    <w:rsid w:val="1805807A"/>
    <w:rsid w:val="183AD28B"/>
    <w:rsid w:val="185CDC9E"/>
    <w:rsid w:val="187B8941"/>
    <w:rsid w:val="187E7D66"/>
    <w:rsid w:val="18889FEE"/>
    <w:rsid w:val="18AB2E29"/>
    <w:rsid w:val="18C5A3D7"/>
    <w:rsid w:val="18EC3F82"/>
    <w:rsid w:val="194876CF"/>
    <w:rsid w:val="19ACFFCD"/>
    <w:rsid w:val="19BB0B71"/>
    <w:rsid w:val="19F33F76"/>
    <w:rsid w:val="1A72DD9F"/>
    <w:rsid w:val="1A9B49A0"/>
    <w:rsid w:val="1AA08D39"/>
    <w:rsid w:val="1ABC9689"/>
    <w:rsid w:val="1AC6F1D3"/>
    <w:rsid w:val="1AE0826F"/>
    <w:rsid w:val="1AE3E21F"/>
    <w:rsid w:val="1AF15604"/>
    <w:rsid w:val="1B09C0AB"/>
    <w:rsid w:val="1B17B019"/>
    <w:rsid w:val="1B80A9D5"/>
    <w:rsid w:val="1BE4CE9A"/>
    <w:rsid w:val="1C23C83C"/>
    <w:rsid w:val="1C272219"/>
    <w:rsid w:val="1C3FB2DC"/>
    <w:rsid w:val="1CBB21E9"/>
    <w:rsid w:val="1CE4C998"/>
    <w:rsid w:val="1CF16319"/>
    <w:rsid w:val="1D7251EB"/>
    <w:rsid w:val="1DBFA125"/>
    <w:rsid w:val="1DD94C5C"/>
    <w:rsid w:val="1E367B0F"/>
    <w:rsid w:val="1E640ADE"/>
    <w:rsid w:val="1ED8BC31"/>
    <w:rsid w:val="1F0B1840"/>
    <w:rsid w:val="1F1F4D87"/>
    <w:rsid w:val="1F2D686C"/>
    <w:rsid w:val="1F7C26DB"/>
    <w:rsid w:val="1FE79A25"/>
    <w:rsid w:val="1FFF1E79"/>
    <w:rsid w:val="2025AF74"/>
    <w:rsid w:val="202DADC9"/>
    <w:rsid w:val="20872D57"/>
    <w:rsid w:val="208DDE1C"/>
    <w:rsid w:val="20ACD6B2"/>
    <w:rsid w:val="210A77E7"/>
    <w:rsid w:val="2120C20F"/>
    <w:rsid w:val="21329C60"/>
    <w:rsid w:val="21500630"/>
    <w:rsid w:val="215C4E27"/>
    <w:rsid w:val="21751A3F"/>
    <w:rsid w:val="217CCFF3"/>
    <w:rsid w:val="21BBDB08"/>
    <w:rsid w:val="21BDB874"/>
    <w:rsid w:val="21EF3A88"/>
    <w:rsid w:val="221F066B"/>
    <w:rsid w:val="223DC81C"/>
    <w:rsid w:val="227F5AF3"/>
    <w:rsid w:val="22BB8ABC"/>
    <w:rsid w:val="22BE287D"/>
    <w:rsid w:val="22C16A72"/>
    <w:rsid w:val="22DBDD93"/>
    <w:rsid w:val="232DA69E"/>
    <w:rsid w:val="2339B7E3"/>
    <w:rsid w:val="234AB933"/>
    <w:rsid w:val="236C8D5F"/>
    <w:rsid w:val="23ABBABD"/>
    <w:rsid w:val="24727061"/>
    <w:rsid w:val="24F01A69"/>
    <w:rsid w:val="250A16FF"/>
    <w:rsid w:val="2522E33B"/>
    <w:rsid w:val="254FEDF9"/>
    <w:rsid w:val="25766913"/>
    <w:rsid w:val="2576FF96"/>
    <w:rsid w:val="257A3BF5"/>
    <w:rsid w:val="25A8EA3B"/>
    <w:rsid w:val="25E127A5"/>
    <w:rsid w:val="25E439D3"/>
    <w:rsid w:val="260BC783"/>
    <w:rsid w:val="2654DB26"/>
    <w:rsid w:val="2699A941"/>
    <w:rsid w:val="26B53EF2"/>
    <w:rsid w:val="26CA5523"/>
    <w:rsid w:val="2715C20F"/>
    <w:rsid w:val="27419CCD"/>
    <w:rsid w:val="2789C1BE"/>
    <w:rsid w:val="27A38140"/>
    <w:rsid w:val="283A1D79"/>
    <w:rsid w:val="285C60C4"/>
    <w:rsid w:val="28BB9E99"/>
    <w:rsid w:val="28DFF3DD"/>
    <w:rsid w:val="28F09787"/>
    <w:rsid w:val="29063A98"/>
    <w:rsid w:val="2956E5D7"/>
    <w:rsid w:val="295D080C"/>
    <w:rsid w:val="2986E9B0"/>
    <w:rsid w:val="29AC376F"/>
    <w:rsid w:val="2B05FA19"/>
    <w:rsid w:val="2B1403C0"/>
    <w:rsid w:val="2B262BA4"/>
    <w:rsid w:val="2B69D460"/>
    <w:rsid w:val="2B706FD5"/>
    <w:rsid w:val="2BA07159"/>
    <w:rsid w:val="2BAEBDF1"/>
    <w:rsid w:val="2BE7E3E8"/>
    <w:rsid w:val="2C209801"/>
    <w:rsid w:val="2C50DF1E"/>
    <w:rsid w:val="2C86A1F4"/>
    <w:rsid w:val="2CB6109D"/>
    <w:rsid w:val="2CC44415"/>
    <w:rsid w:val="2CDFA264"/>
    <w:rsid w:val="2CF83721"/>
    <w:rsid w:val="2D058B5C"/>
    <w:rsid w:val="2D3149C2"/>
    <w:rsid w:val="2D797366"/>
    <w:rsid w:val="2D89BABA"/>
    <w:rsid w:val="2E263943"/>
    <w:rsid w:val="2E3A29AB"/>
    <w:rsid w:val="2E3C2608"/>
    <w:rsid w:val="2E3DFEEA"/>
    <w:rsid w:val="2E7EC741"/>
    <w:rsid w:val="2EA30E8B"/>
    <w:rsid w:val="2ED1C92F"/>
    <w:rsid w:val="2EE55F46"/>
    <w:rsid w:val="2EF092B7"/>
    <w:rsid w:val="2EF0DF37"/>
    <w:rsid w:val="2F4BD41E"/>
    <w:rsid w:val="2F929031"/>
    <w:rsid w:val="2F977459"/>
    <w:rsid w:val="2F9E0C47"/>
    <w:rsid w:val="30C309B7"/>
    <w:rsid w:val="3186A832"/>
    <w:rsid w:val="31D48E8C"/>
    <w:rsid w:val="31F529D5"/>
    <w:rsid w:val="32010453"/>
    <w:rsid w:val="320F5F49"/>
    <w:rsid w:val="3214E2AE"/>
    <w:rsid w:val="326EA5EA"/>
    <w:rsid w:val="32A8D271"/>
    <w:rsid w:val="3360EA1F"/>
    <w:rsid w:val="337E9B0D"/>
    <w:rsid w:val="3386583D"/>
    <w:rsid w:val="33D8CBCD"/>
    <w:rsid w:val="33FE6DC2"/>
    <w:rsid w:val="344CDED6"/>
    <w:rsid w:val="3474FBC0"/>
    <w:rsid w:val="3494EAE8"/>
    <w:rsid w:val="351ED1B5"/>
    <w:rsid w:val="35277CF1"/>
    <w:rsid w:val="3557757A"/>
    <w:rsid w:val="35988703"/>
    <w:rsid w:val="35EEEFA7"/>
    <w:rsid w:val="3610E13B"/>
    <w:rsid w:val="361A0274"/>
    <w:rsid w:val="3621E9B7"/>
    <w:rsid w:val="366A7A87"/>
    <w:rsid w:val="36AECD7F"/>
    <w:rsid w:val="36B936AF"/>
    <w:rsid w:val="37B25556"/>
    <w:rsid w:val="37B830AD"/>
    <w:rsid w:val="37B994EA"/>
    <w:rsid w:val="37CAD392"/>
    <w:rsid w:val="37D7F823"/>
    <w:rsid w:val="37E5AB65"/>
    <w:rsid w:val="37E84FA6"/>
    <w:rsid w:val="38072887"/>
    <w:rsid w:val="3861218C"/>
    <w:rsid w:val="389DEA7D"/>
    <w:rsid w:val="39245857"/>
    <w:rsid w:val="393E272D"/>
    <w:rsid w:val="3A73D97D"/>
    <w:rsid w:val="3A78DB30"/>
    <w:rsid w:val="3AA6C085"/>
    <w:rsid w:val="3AB17ACB"/>
    <w:rsid w:val="3AB22958"/>
    <w:rsid w:val="3AB453A9"/>
    <w:rsid w:val="3AE3EE11"/>
    <w:rsid w:val="3AF7D43B"/>
    <w:rsid w:val="3B080F2E"/>
    <w:rsid w:val="3B89A57C"/>
    <w:rsid w:val="3B978A42"/>
    <w:rsid w:val="3BAE6AFD"/>
    <w:rsid w:val="3C460008"/>
    <w:rsid w:val="3CD365DB"/>
    <w:rsid w:val="3D6DA21C"/>
    <w:rsid w:val="3D6E7C9C"/>
    <w:rsid w:val="3D861CE0"/>
    <w:rsid w:val="3D8F06E8"/>
    <w:rsid w:val="3DA80555"/>
    <w:rsid w:val="3DD591B2"/>
    <w:rsid w:val="3E2D5908"/>
    <w:rsid w:val="3E50D8CC"/>
    <w:rsid w:val="3E60B929"/>
    <w:rsid w:val="3E715ABB"/>
    <w:rsid w:val="3EAE1407"/>
    <w:rsid w:val="3EB03CA0"/>
    <w:rsid w:val="3EB9F8B5"/>
    <w:rsid w:val="3ECDFDEF"/>
    <w:rsid w:val="3ED9DAED"/>
    <w:rsid w:val="3F24BF82"/>
    <w:rsid w:val="3FA2BEC3"/>
    <w:rsid w:val="402CE75A"/>
    <w:rsid w:val="4055414A"/>
    <w:rsid w:val="409268B1"/>
    <w:rsid w:val="4131AFEE"/>
    <w:rsid w:val="41611923"/>
    <w:rsid w:val="416AF92E"/>
    <w:rsid w:val="41ADDE0D"/>
    <w:rsid w:val="41C91303"/>
    <w:rsid w:val="41CE0BF6"/>
    <w:rsid w:val="429992C8"/>
    <w:rsid w:val="42C80F94"/>
    <w:rsid w:val="42DECECA"/>
    <w:rsid w:val="42DF7A72"/>
    <w:rsid w:val="42FDBCEB"/>
    <w:rsid w:val="433A8BB8"/>
    <w:rsid w:val="43A90033"/>
    <w:rsid w:val="43CC3BF2"/>
    <w:rsid w:val="43E4ECCA"/>
    <w:rsid w:val="441C6A4A"/>
    <w:rsid w:val="4427FC34"/>
    <w:rsid w:val="444AA3FD"/>
    <w:rsid w:val="44741FEF"/>
    <w:rsid w:val="447E2A91"/>
    <w:rsid w:val="44E94961"/>
    <w:rsid w:val="45136BB6"/>
    <w:rsid w:val="4537642F"/>
    <w:rsid w:val="455C0071"/>
    <w:rsid w:val="4686CB35"/>
    <w:rsid w:val="469FDDAF"/>
    <w:rsid w:val="46B2AE79"/>
    <w:rsid w:val="46BA2871"/>
    <w:rsid w:val="477268EC"/>
    <w:rsid w:val="47A233A9"/>
    <w:rsid w:val="47ABA83B"/>
    <w:rsid w:val="47AE17B5"/>
    <w:rsid w:val="47CFD655"/>
    <w:rsid w:val="48201768"/>
    <w:rsid w:val="482A062A"/>
    <w:rsid w:val="4846B497"/>
    <w:rsid w:val="48EA67AE"/>
    <w:rsid w:val="48FD6606"/>
    <w:rsid w:val="4933A91A"/>
    <w:rsid w:val="493DBAE7"/>
    <w:rsid w:val="49514057"/>
    <w:rsid w:val="49735716"/>
    <w:rsid w:val="498D5E9F"/>
    <w:rsid w:val="49D36CBD"/>
    <w:rsid w:val="4A223206"/>
    <w:rsid w:val="4A53773B"/>
    <w:rsid w:val="4A7AB1E0"/>
    <w:rsid w:val="4A7DDEFC"/>
    <w:rsid w:val="4A8FB5E7"/>
    <w:rsid w:val="4B1D053E"/>
    <w:rsid w:val="4B842952"/>
    <w:rsid w:val="4BEEA420"/>
    <w:rsid w:val="4C038EEE"/>
    <w:rsid w:val="4C20648F"/>
    <w:rsid w:val="4D70BB47"/>
    <w:rsid w:val="4DA36F8D"/>
    <w:rsid w:val="4DD7C97E"/>
    <w:rsid w:val="4E394501"/>
    <w:rsid w:val="4E72E82C"/>
    <w:rsid w:val="4E746249"/>
    <w:rsid w:val="4E76D8EB"/>
    <w:rsid w:val="4E95FE58"/>
    <w:rsid w:val="4EA815C7"/>
    <w:rsid w:val="4EBB941D"/>
    <w:rsid w:val="4EC3CECE"/>
    <w:rsid w:val="4F063355"/>
    <w:rsid w:val="4F1E2785"/>
    <w:rsid w:val="4F470A7D"/>
    <w:rsid w:val="4F61C4D4"/>
    <w:rsid w:val="4F752DC7"/>
    <w:rsid w:val="501F6246"/>
    <w:rsid w:val="502D7635"/>
    <w:rsid w:val="503F8D48"/>
    <w:rsid w:val="5057493E"/>
    <w:rsid w:val="50670422"/>
    <w:rsid w:val="507F77E8"/>
    <w:rsid w:val="51019AC0"/>
    <w:rsid w:val="5112C3D6"/>
    <w:rsid w:val="511B4151"/>
    <w:rsid w:val="51243EC2"/>
    <w:rsid w:val="51CCFA76"/>
    <w:rsid w:val="52278F99"/>
    <w:rsid w:val="526A040E"/>
    <w:rsid w:val="5282A183"/>
    <w:rsid w:val="52C45C8A"/>
    <w:rsid w:val="52D01295"/>
    <w:rsid w:val="52EE8622"/>
    <w:rsid w:val="53088496"/>
    <w:rsid w:val="531C6BFA"/>
    <w:rsid w:val="5362BD74"/>
    <w:rsid w:val="53C862A1"/>
    <w:rsid w:val="53CA53AF"/>
    <w:rsid w:val="53DAC7D9"/>
    <w:rsid w:val="53FC95C6"/>
    <w:rsid w:val="540985F9"/>
    <w:rsid w:val="54201C5E"/>
    <w:rsid w:val="54209064"/>
    <w:rsid w:val="54332F40"/>
    <w:rsid w:val="5449320C"/>
    <w:rsid w:val="554382A0"/>
    <w:rsid w:val="5546F0C6"/>
    <w:rsid w:val="55565220"/>
    <w:rsid w:val="5563B0B4"/>
    <w:rsid w:val="559B0B4D"/>
    <w:rsid w:val="55AE0DA4"/>
    <w:rsid w:val="55CC00AE"/>
    <w:rsid w:val="56051B1C"/>
    <w:rsid w:val="5619A4B3"/>
    <w:rsid w:val="5630BF00"/>
    <w:rsid w:val="563F9495"/>
    <w:rsid w:val="56C4E542"/>
    <w:rsid w:val="574A8501"/>
    <w:rsid w:val="574B8B98"/>
    <w:rsid w:val="576BC896"/>
    <w:rsid w:val="57CA656C"/>
    <w:rsid w:val="57E5288E"/>
    <w:rsid w:val="582442F1"/>
    <w:rsid w:val="585C70B5"/>
    <w:rsid w:val="5864B3E5"/>
    <w:rsid w:val="5874C1A0"/>
    <w:rsid w:val="58C1D2B8"/>
    <w:rsid w:val="58D7601D"/>
    <w:rsid w:val="58E37827"/>
    <w:rsid w:val="59A746EF"/>
    <w:rsid w:val="59AE3BE3"/>
    <w:rsid w:val="5A334CB2"/>
    <w:rsid w:val="5A723C72"/>
    <w:rsid w:val="5A97CD85"/>
    <w:rsid w:val="5AB73CE3"/>
    <w:rsid w:val="5AE2853B"/>
    <w:rsid w:val="5B13E442"/>
    <w:rsid w:val="5B2AEEB0"/>
    <w:rsid w:val="5B2B4B52"/>
    <w:rsid w:val="5B5FA0BA"/>
    <w:rsid w:val="5B75B33B"/>
    <w:rsid w:val="5B7FAAB0"/>
    <w:rsid w:val="5BAE8BB8"/>
    <w:rsid w:val="5BD26EF8"/>
    <w:rsid w:val="5BD5C622"/>
    <w:rsid w:val="5BDAECCA"/>
    <w:rsid w:val="5BDF2E30"/>
    <w:rsid w:val="5C1EA840"/>
    <w:rsid w:val="5C75D36A"/>
    <w:rsid w:val="5C8FE793"/>
    <w:rsid w:val="5D3F2EAE"/>
    <w:rsid w:val="5D40F8FD"/>
    <w:rsid w:val="5D5A7DB4"/>
    <w:rsid w:val="5D5BEA27"/>
    <w:rsid w:val="5D735534"/>
    <w:rsid w:val="5DF6CDDD"/>
    <w:rsid w:val="5E18144A"/>
    <w:rsid w:val="5E4D0D9B"/>
    <w:rsid w:val="5E7C8C9A"/>
    <w:rsid w:val="5E7F2DEE"/>
    <w:rsid w:val="5EDA36DD"/>
    <w:rsid w:val="5EFE932F"/>
    <w:rsid w:val="5F46F9E0"/>
    <w:rsid w:val="5F98378C"/>
    <w:rsid w:val="5FC67BB7"/>
    <w:rsid w:val="5FF9CD57"/>
    <w:rsid w:val="600E8A83"/>
    <w:rsid w:val="602371FA"/>
    <w:rsid w:val="6032E110"/>
    <w:rsid w:val="6055F49E"/>
    <w:rsid w:val="60575653"/>
    <w:rsid w:val="6057DD16"/>
    <w:rsid w:val="60AD983B"/>
    <w:rsid w:val="60B7B04B"/>
    <w:rsid w:val="60B8573C"/>
    <w:rsid w:val="6104F26E"/>
    <w:rsid w:val="616FF787"/>
    <w:rsid w:val="6180445A"/>
    <w:rsid w:val="61C0C7ED"/>
    <w:rsid w:val="61C34452"/>
    <w:rsid w:val="61EB2E91"/>
    <w:rsid w:val="61EC1C98"/>
    <w:rsid w:val="61F1F5E4"/>
    <w:rsid w:val="61F7E0B6"/>
    <w:rsid w:val="623A2A75"/>
    <w:rsid w:val="625085F5"/>
    <w:rsid w:val="6299F138"/>
    <w:rsid w:val="62A071EB"/>
    <w:rsid w:val="62B45656"/>
    <w:rsid w:val="62D465CD"/>
    <w:rsid w:val="630BE7E3"/>
    <w:rsid w:val="63331674"/>
    <w:rsid w:val="63332F02"/>
    <w:rsid w:val="634926BB"/>
    <w:rsid w:val="635C82A0"/>
    <w:rsid w:val="636DE79C"/>
    <w:rsid w:val="637194B9"/>
    <w:rsid w:val="63910140"/>
    <w:rsid w:val="63AE9845"/>
    <w:rsid w:val="63C91A04"/>
    <w:rsid w:val="63CB8C1C"/>
    <w:rsid w:val="642538E9"/>
    <w:rsid w:val="6428A0AA"/>
    <w:rsid w:val="643B3D7F"/>
    <w:rsid w:val="644A0392"/>
    <w:rsid w:val="648AFDEC"/>
    <w:rsid w:val="64C0990C"/>
    <w:rsid w:val="64D0D363"/>
    <w:rsid w:val="64D1DE30"/>
    <w:rsid w:val="64F21BF1"/>
    <w:rsid w:val="6510C516"/>
    <w:rsid w:val="6519C0D2"/>
    <w:rsid w:val="652A0821"/>
    <w:rsid w:val="6554A671"/>
    <w:rsid w:val="65555033"/>
    <w:rsid w:val="65639F26"/>
    <w:rsid w:val="65658755"/>
    <w:rsid w:val="6597B111"/>
    <w:rsid w:val="65983132"/>
    <w:rsid w:val="6599C1DC"/>
    <w:rsid w:val="65F2DA58"/>
    <w:rsid w:val="660FF900"/>
    <w:rsid w:val="6675087D"/>
    <w:rsid w:val="671A908C"/>
    <w:rsid w:val="672A7C9C"/>
    <w:rsid w:val="6793481E"/>
    <w:rsid w:val="67A46C6F"/>
    <w:rsid w:val="686AEA79"/>
    <w:rsid w:val="689CD994"/>
    <w:rsid w:val="68AF2F1B"/>
    <w:rsid w:val="68BF7EFA"/>
    <w:rsid w:val="68CE95CB"/>
    <w:rsid w:val="68EC8D41"/>
    <w:rsid w:val="68F4137F"/>
    <w:rsid w:val="693F72C6"/>
    <w:rsid w:val="696F8FE7"/>
    <w:rsid w:val="69C5A7F4"/>
    <w:rsid w:val="6A141685"/>
    <w:rsid w:val="6AA45CC5"/>
    <w:rsid w:val="6AB1D8B5"/>
    <w:rsid w:val="6AEAE595"/>
    <w:rsid w:val="6AEB7275"/>
    <w:rsid w:val="6B08A946"/>
    <w:rsid w:val="6B7D46D4"/>
    <w:rsid w:val="6BDAF798"/>
    <w:rsid w:val="6C0E944D"/>
    <w:rsid w:val="6C3C257B"/>
    <w:rsid w:val="6C4EFDC9"/>
    <w:rsid w:val="6C688303"/>
    <w:rsid w:val="6C7DB93C"/>
    <w:rsid w:val="6CB5AFC0"/>
    <w:rsid w:val="6CBC9643"/>
    <w:rsid w:val="6CF01303"/>
    <w:rsid w:val="6D0F1FCF"/>
    <w:rsid w:val="6D30D0CA"/>
    <w:rsid w:val="6D7CE536"/>
    <w:rsid w:val="6DAC64AB"/>
    <w:rsid w:val="6DB157DB"/>
    <w:rsid w:val="6DBB5EFC"/>
    <w:rsid w:val="6DC2B749"/>
    <w:rsid w:val="6E557B8B"/>
    <w:rsid w:val="6EC64498"/>
    <w:rsid w:val="6EC6E800"/>
    <w:rsid w:val="6F491E7E"/>
    <w:rsid w:val="6F6ED85D"/>
    <w:rsid w:val="6F97FE1D"/>
    <w:rsid w:val="6FA49B0F"/>
    <w:rsid w:val="6FAEEAC5"/>
    <w:rsid w:val="6FDFF390"/>
    <w:rsid w:val="700974CA"/>
    <w:rsid w:val="706A8CFB"/>
    <w:rsid w:val="71341627"/>
    <w:rsid w:val="7135FC9B"/>
    <w:rsid w:val="71407AB0"/>
    <w:rsid w:val="714CE8B7"/>
    <w:rsid w:val="717D79C4"/>
    <w:rsid w:val="718B552F"/>
    <w:rsid w:val="7192FDF7"/>
    <w:rsid w:val="71E12481"/>
    <w:rsid w:val="71F3ADD1"/>
    <w:rsid w:val="7210B049"/>
    <w:rsid w:val="7231D8FF"/>
    <w:rsid w:val="72393119"/>
    <w:rsid w:val="728D35E9"/>
    <w:rsid w:val="72B983A4"/>
    <w:rsid w:val="72F581EA"/>
    <w:rsid w:val="73543C4A"/>
    <w:rsid w:val="73627A7F"/>
    <w:rsid w:val="73C6DEA4"/>
    <w:rsid w:val="74015760"/>
    <w:rsid w:val="74138DF5"/>
    <w:rsid w:val="7432BC72"/>
    <w:rsid w:val="745BB477"/>
    <w:rsid w:val="74EC6F0D"/>
    <w:rsid w:val="75303EFD"/>
    <w:rsid w:val="7538A6C6"/>
    <w:rsid w:val="75988CB4"/>
    <w:rsid w:val="75A8FA3C"/>
    <w:rsid w:val="75C00669"/>
    <w:rsid w:val="75DCAA42"/>
    <w:rsid w:val="75E252D2"/>
    <w:rsid w:val="76D4A587"/>
    <w:rsid w:val="771183CD"/>
    <w:rsid w:val="771B967B"/>
    <w:rsid w:val="7742B186"/>
    <w:rsid w:val="77523C0E"/>
    <w:rsid w:val="776D4196"/>
    <w:rsid w:val="7774121B"/>
    <w:rsid w:val="77B2C0D8"/>
    <w:rsid w:val="77BBAA05"/>
    <w:rsid w:val="7807F3FE"/>
    <w:rsid w:val="7838CCA8"/>
    <w:rsid w:val="783C8B71"/>
    <w:rsid w:val="78C66882"/>
    <w:rsid w:val="78D38263"/>
    <w:rsid w:val="79442CAD"/>
    <w:rsid w:val="7A2EB43D"/>
    <w:rsid w:val="7A5646A1"/>
    <w:rsid w:val="7A5E99B9"/>
    <w:rsid w:val="7AF3445C"/>
    <w:rsid w:val="7B0E74CD"/>
    <w:rsid w:val="7B1097AA"/>
    <w:rsid w:val="7B82F6B4"/>
    <w:rsid w:val="7BC8CF10"/>
    <w:rsid w:val="7BD2D62E"/>
    <w:rsid w:val="7C10D987"/>
    <w:rsid w:val="7C645530"/>
    <w:rsid w:val="7C7C6CB7"/>
    <w:rsid w:val="7CDD2062"/>
    <w:rsid w:val="7E151E81"/>
    <w:rsid w:val="7E24F933"/>
    <w:rsid w:val="7E7507ED"/>
    <w:rsid w:val="7E80449D"/>
    <w:rsid w:val="7E922538"/>
    <w:rsid w:val="7E978EAC"/>
    <w:rsid w:val="7E97CA5D"/>
    <w:rsid w:val="7F1BDC5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28D6"/>
  <w15:chartTrackingRefBased/>
  <w15:docId w15:val="{3B43D8C0-46F2-4A7F-BCDD-7929B446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AA2"/>
    <w:pPr>
      <w:spacing w:line="250" w:lineRule="exact"/>
    </w:pPr>
    <w:rPr>
      <w:sz w:val="20"/>
    </w:rPr>
  </w:style>
  <w:style w:type="paragraph" w:styleId="Overskrift1">
    <w:name w:val="heading 1"/>
    <w:basedOn w:val="Normal"/>
    <w:next w:val="Normal"/>
    <w:link w:val="Overskrift1Tegn"/>
    <w:uiPriority w:val="9"/>
    <w:qFormat/>
    <w:rsid w:val="00392AA2"/>
    <w:pPr>
      <w:spacing w:line="290" w:lineRule="exact"/>
      <w:outlineLvl w:val="0"/>
    </w:pPr>
    <w:rPr>
      <w:b/>
      <w:bCs/>
      <w:sz w:val="24"/>
      <w:szCs w:val="24"/>
    </w:rPr>
  </w:style>
  <w:style w:type="paragraph" w:styleId="Overskrift2">
    <w:name w:val="heading 2"/>
    <w:basedOn w:val="Normal"/>
    <w:next w:val="Normal"/>
    <w:link w:val="Overskrift2Tegn"/>
    <w:uiPriority w:val="9"/>
    <w:unhideWhenUsed/>
    <w:qFormat/>
    <w:rsid w:val="00356B6C"/>
    <w:pPr>
      <w:spacing w:after="0"/>
      <w:outlineLvl w:val="1"/>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92A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92AA2"/>
  </w:style>
  <w:style w:type="paragraph" w:styleId="Bunntekst">
    <w:name w:val="footer"/>
    <w:basedOn w:val="Normal"/>
    <w:link w:val="BunntekstTegn"/>
    <w:uiPriority w:val="99"/>
    <w:unhideWhenUsed/>
    <w:rsid w:val="00392A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92AA2"/>
  </w:style>
  <w:style w:type="table" w:styleId="Tabellrutenett">
    <w:name w:val="Table Grid"/>
    <w:basedOn w:val="Vanligtabell"/>
    <w:uiPriority w:val="39"/>
    <w:rsid w:val="0039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392AA2"/>
    <w:rPr>
      <w:color w:val="0563C1" w:themeColor="hyperlink"/>
      <w:u w:val="single"/>
    </w:rPr>
  </w:style>
  <w:style w:type="character" w:styleId="Ulstomtale">
    <w:name w:val="Unresolved Mention"/>
    <w:basedOn w:val="Standardskriftforavsnitt"/>
    <w:uiPriority w:val="99"/>
    <w:semiHidden/>
    <w:unhideWhenUsed/>
    <w:rsid w:val="00392AA2"/>
    <w:rPr>
      <w:color w:val="605E5C"/>
      <w:shd w:val="clear" w:color="auto" w:fill="E1DFDD"/>
    </w:rPr>
  </w:style>
  <w:style w:type="character" w:customStyle="1" w:styleId="Overskrift1Tegn">
    <w:name w:val="Overskrift 1 Tegn"/>
    <w:basedOn w:val="Standardskriftforavsnitt"/>
    <w:link w:val="Overskrift1"/>
    <w:uiPriority w:val="9"/>
    <w:rsid w:val="00392AA2"/>
    <w:rPr>
      <w:b/>
      <w:bCs/>
      <w:sz w:val="24"/>
      <w:szCs w:val="24"/>
    </w:rPr>
  </w:style>
  <w:style w:type="paragraph" w:styleId="Listeavsnitt">
    <w:name w:val="List Paragraph"/>
    <w:basedOn w:val="Normal"/>
    <w:link w:val="ListeavsnittTegn"/>
    <w:uiPriority w:val="34"/>
    <w:qFormat/>
    <w:rsid w:val="00392AA2"/>
    <w:pPr>
      <w:ind w:left="720"/>
      <w:contextualSpacing/>
    </w:pPr>
  </w:style>
  <w:style w:type="paragraph" w:customStyle="1" w:styleId="Punktliste1">
    <w:name w:val="Punktliste1"/>
    <w:basedOn w:val="Listeavsnitt"/>
    <w:link w:val="PunktlisteChar"/>
    <w:qFormat/>
    <w:rsid w:val="00356B6C"/>
    <w:pPr>
      <w:numPr>
        <w:numId w:val="1"/>
      </w:numPr>
      <w:ind w:left="357" w:hanging="357"/>
    </w:pPr>
  </w:style>
  <w:style w:type="character" w:customStyle="1" w:styleId="Overskrift2Tegn">
    <w:name w:val="Overskrift 2 Tegn"/>
    <w:basedOn w:val="Standardskriftforavsnitt"/>
    <w:link w:val="Overskrift2"/>
    <w:uiPriority w:val="9"/>
    <w:rsid w:val="00356B6C"/>
    <w:rPr>
      <w:b/>
      <w:bCs/>
      <w:sz w:val="20"/>
    </w:rPr>
  </w:style>
  <w:style w:type="character" w:customStyle="1" w:styleId="ListeavsnittTegn">
    <w:name w:val="Listeavsnitt Tegn"/>
    <w:basedOn w:val="Standardskriftforavsnitt"/>
    <w:link w:val="Listeavsnitt"/>
    <w:uiPriority w:val="34"/>
    <w:rsid w:val="00356B6C"/>
    <w:rPr>
      <w:sz w:val="20"/>
    </w:rPr>
  </w:style>
  <w:style w:type="character" w:customStyle="1" w:styleId="PunktlisteChar">
    <w:name w:val="Punktliste Char"/>
    <w:basedOn w:val="ListeavsnittTegn"/>
    <w:link w:val="Punktliste1"/>
    <w:rsid w:val="00356B6C"/>
    <w:rPr>
      <w:sz w:val="20"/>
    </w:rPr>
  </w:style>
  <w:style w:type="character" w:styleId="Plassholdertekst">
    <w:name w:val="Placeholder Text"/>
    <w:basedOn w:val="Standardskriftforavsnitt"/>
    <w:uiPriority w:val="99"/>
    <w:semiHidden/>
    <w:rsid w:val="00356B6C"/>
    <w:rPr>
      <w:color w:val="808080"/>
    </w:rPr>
  </w:style>
  <w:style w:type="paragraph" w:styleId="NormalWeb">
    <w:name w:val="Normal (Web)"/>
    <w:basedOn w:val="Normal"/>
    <w:uiPriority w:val="99"/>
    <w:semiHidden/>
    <w:unhideWhenUsed/>
    <w:rsid w:val="00CB718C"/>
    <w:rPr>
      <w:rFonts w:ascii="Times New Roman" w:hAnsi="Times New Roman" w:cs="Times New Roman"/>
      <w:sz w:val="24"/>
      <w:szCs w:val="24"/>
    </w:rPr>
  </w:style>
  <w:style w:type="character" w:styleId="Merknadsreferanse">
    <w:name w:val="annotation reference"/>
    <w:basedOn w:val="Standardskriftforavsnitt"/>
    <w:uiPriority w:val="99"/>
    <w:semiHidden/>
    <w:unhideWhenUsed/>
    <w:rsid w:val="007E01AE"/>
    <w:rPr>
      <w:sz w:val="16"/>
      <w:szCs w:val="16"/>
    </w:rPr>
  </w:style>
  <w:style w:type="paragraph" w:styleId="Merknadstekst">
    <w:name w:val="annotation text"/>
    <w:basedOn w:val="Normal"/>
    <w:link w:val="MerknadstekstTegn"/>
    <w:uiPriority w:val="99"/>
    <w:unhideWhenUsed/>
    <w:rsid w:val="007E01AE"/>
    <w:pPr>
      <w:spacing w:line="240" w:lineRule="auto"/>
    </w:pPr>
    <w:rPr>
      <w:szCs w:val="20"/>
    </w:rPr>
  </w:style>
  <w:style w:type="character" w:customStyle="1" w:styleId="MerknadstekstTegn">
    <w:name w:val="Merknadstekst Tegn"/>
    <w:basedOn w:val="Standardskriftforavsnitt"/>
    <w:link w:val="Merknadstekst"/>
    <w:uiPriority w:val="99"/>
    <w:rsid w:val="007E01AE"/>
    <w:rPr>
      <w:sz w:val="20"/>
      <w:szCs w:val="20"/>
    </w:rPr>
  </w:style>
  <w:style w:type="paragraph" w:styleId="Kommentaremne">
    <w:name w:val="annotation subject"/>
    <w:basedOn w:val="Merknadstekst"/>
    <w:next w:val="Merknadstekst"/>
    <w:link w:val="KommentaremneTegn"/>
    <w:uiPriority w:val="99"/>
    <w:semiHidden/>
    <w:unhideWhenUsed/>
    <w:rsid w:val="007E01AE"/>
    <w:rPr>
      <w:b/>
      <w:bCs/>
    </w:rPr>
  </w:style>
  <w:style w:type="character" w:customStyle="1" w:styleId="KommentaremneTegn">
    <w:name w:val="Kommentaremne Tegn"/>
    <w:basedOn w:val="MerknadstekstTegn"/>
    <w:link w:val="Kommentaremne"/>
    <w:uiPriority w:val="99"/>
    <w:semiHidden/>
    <w:rsid w:val="007E01AE"/>
    <w:rPr>
      <w:b/>
      <w:bCs/>
      <w:sz w:val="20"/>
      <w:szCs w:val="20"/>
    </w:rPr>
  </w:style>
  <w:style w:type="paragraph" w:styleId="Revisjon">
    <w:name w:val="Revision"/>
    <w:hidden/>
    <w:uiPriority w:val="99"/>
    <w:semiHidden/>
    <w:rsid w:val="007E01AE"/>
    <w:pPr>
      <w:spacing w:after="0" w:line="240" w:lineRule="auto"/>
    </w:pPr>
    <w:rPr>
      <w:sz w:val="20"/>
    </w:rPr>
  </w:style>
  <w:style w:type="paragraph" w:styleId="Brdtekst">
    <w:name w:val="Body Text"/>
    <w:basedOn w:val="Normal"/>
    <w:link w:val="BrdtekstTegn"/>
    <w:uiPriority w:val="99"/>
    <w:unhideWhenUsed/>
    <w:rsid w:val="00565441"/>
    <w:pPr>
      <w:spacing w:after="120"/>
    </w:pPr>
  </w:style>
  <w:style w:type="character" w:customStyle="1" w:styleId="BrdtekstTegn">
    <w:name w:val="Brødtekst Tegn"/>
    <w:basedOn w:val="Standardskriftforavsnitt"/>
    <w:link w:val="Brdtekst"/>
    <w:uiPriority w:val="99"/>
    <w:rsid w:val="00565441"/>
    <w:rPr>
      <w:sz w:val="20"/>
    </w:rPr>
  </w:style>
  <w:style w:type="paragraph" w:styleId="Brdtekstinnrykk">
    <w:name w:val="Body Text Indent"/>
    <w:basedOn w:val="Normal"/>
    <w:link w:val="BrdtekstinnrykkTegn"/>
    <w:uiPriority w:val="99"/>
    <w:semiHidden/>
    <w:unhideWhenUsed/>
    <w:rsid w:val="00565441"/>
    <w:pPr>
      <w:spacing w:after="120"/>
      <w:ind w:left="283"/>
    </w:pPr>
  </w:style>
  <w:style w:type="character" w:customStyle="1" w:styleId="BrdtekstinnrykkTegn">
    <w:name w:val="Brødtekstinnrykk Tegn"/>
    <w:basedOn w:val="Standardskriftforavsnitt"/>
    <w:link w:val="Brdtekstinnrykk"/>
    <w:uiPriority w:val="99"/>
    <w:semiHidden/>
    <w:rsid w:val="00565441"/>
    <w:rPr>
      <w:sz w:val="20"/>
    </w:rPr>
  </w:style>
  <w:style w:type="paragraph" w:styleId="Brdtekst-frsteinnrykk2">
    <w:name w:val="Body Text First Indent 2"/>
    <w:basedOn w:val="Brdtekstinnrykk"/>
    <w:link w:val="Brdtekst-frsteinnrykk2Tegn"/>
    <w:uiPriority w:val="99"/>
    <w:unhideWhenUsed/>
    <w:rsid w:val="00565441"/>
    <w:pPr>
      <w:spacing w:after="160"/>
      <w:ind w:left="360" w:firstLine="360"/>
    </w:pPr>
  </w:style>
  <w:style w:type="character" w:customStyle="1" w:styleId="Brdtekst-frsteinnrykk2Tegn">
    <w:name w:val="Brødtekst - første innrykk 2 Tegn"/>
    <w:basedOn w:val="BrdtekstinnrykkTegn"/>
    <w:link w:val="Brdtekst-frsteinnrykk2"/>
    <w:uiPriority w:val="99"/>
    <w:rsid w:val="0056544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datatilsynet.no/aktuelt/aktuellenyhet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PVN%20-%20Vedtak%20led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233FC703AC454B886313E8DE629BE9"/>
        <w:category>
          <w:name w:val="Generelt"/>
          <w:gallery w:val="placeholder"/>
        </w:category>
        <w:types>
          <w:type w:val="bbPlcHdr"/>
        </w:types>
        <w:behaviors>
          <w:behavior w:val="content"/>
        </w:behaviors>
        <w:guid w:val="{65508FB4-E13D-492F-843B-EFCC1A0FB760}"/>
      </w:docPartPr>
      <w:docPartBody>
        <w:p w:rsidR="004B4E50" w:rsidRDefault="00076DA4" w:rsidP="00076DA4">
          <w:pPr>
            <w:pStyle w:val="41233FC703AC454B886313E8DE629BE9"/>
          </w:pPr>
          <w:r>
            <w:rPr>
              <w:sz w:val="16"/>
              <w:szCs w:val="16"/>
            </w:rPr>
            <w:t>«Datatilsynets saksnr»</w:t>
          </w:r>
        </w:p>
      </w:docPartBody>
    </w:docPart>
    <w:docPart>
      <w:docPartPr>
        <w:name w:val="41995D3C5C0B41F1A50DCC75D9C1E0E3"/>
        <w:category>
          <w:name w:val="Generelt"/>
          <w:gallery w:val="placeholder"/>
        </w:category>
        <w:types>
          <w:type w:val="bbPlcHdr"/>
        </w:types>
        <w:behaviors>
          <w:behavior w:val="content"/>
        </w:behaviors>
        <w:guid w:val="{0FDEFD2B-4FE5-4A8D-A5DC-2B0B66EAA5C5}"/>
      </w:docPartPr>
      <w:docPartBody>
        <w:p w:rsidR="004B4E50" w:rsidRDefault="004B4E50" w:rsidP="004B4E50">
          <w:pPr>
            <w:pStyle w:val="41995D3C5C0B41F1A50DCC75D9C1E0E3"/>
          </w:pPr>
          <w:r w:rsidRPr="00095818">
            <w:rPr>
              <w:rStyle w:val="Plassholdertekst"/>
            </w:rPr>
            <w:t>Klikk eller trykk her for å skrive inn tekst.</w:t>
          </w:r>
        </w:p>
      </w:docPartBody>
    </w:docPart>
    <w:docPart>
      <w:docPartPr>
        <w:name w:val="474750F900DF47F2BCE617005F3A9EE2"/>
        <w:category>
          <w:name w:val="Generelt"/>
          <w:gallery w:val="placeholder"/>
        </w:category>
        <w:types>
          <w:type w:val="bbPlcHdr"/>
        </w:types>
        <w:behaviors>
          <w:behavior w:val="content"/>
        </w:behaviors>
        <w:guid w:val="{D01A7ED5-7374-4CA3-970A-F7D6E2B9FB88}"/>
      </w:docPartPr>
      <w:docPartBody>
        <w:p w:rsidR="004B4E50" w:rsidRDefault="004B4E50" w:rsidP="004B4E50">
          <w:pPr>
            <w:pStyle w:val="474750F900DF47F2BCE617005F3A9EE2"/>
          </w:pPr>
          <w:r w:rsidRPr="00095818">
            <w:rPr>
              <w:rStyle w:val="Plassholdertekst"/>
            </w:rPr>
            <w:t>Klikk eller trykk her for å skrive inn tekst.</w:t>
          </w:r>
        </w:p>
      </w:docPartBody>
    </w:docPart>
    <w:docPart>
      <w:docPartPr>
        <w:name w:val="86C0942723854030B0B7FC600AA7B0DD"/>
        <w:category>
          <w:name w:val="Generelt"/>
          <w:gallery w:val="placeholder"/>
        </w:category>
        <w:types>
          <w:type w:val="bbPlcHdr"/>
        </w:types>
        <w:behaviors>
          <w:behavior w:val="content"/>
        </w:behaviors>
        <w:guid w:val="{76D45D08-B93B-49A1-8E36-DD890733E60D}"/>
      </w:docPartPr>
      <w:docPartBody>
        <w:p w:rsidR="004B4E50" w:rsidRDefault="00076DA4" w:rsidP="00076DA4">
          <w:pPr>
            <w:pStyle w:val="86C0942723854030B0B7FC600AA7B0DD"/>
          </w:pPr>
          <w:r w:rsidRPr="00393A13">
            <w:rPr>
              <w:sz w:val="16"/>
              <w:szCs w:val="16"/>
            </w:rPr>
            <w:t>«Sas_Arki</w:t>
          </w:r>
          <w:r>
            <w:rPr>
              <w:sz w:val="16"/>
              <w:szCs w:val="16"/>
            </w:rPr>
            <w:t>v</w:t>
          </w:r>
          <w:r w:rsidRPr="00393A13">
            <w:rPr>
              <w:sz w:val="16"/>
              <w:szCs w:val="16"/>
            </w:rPr>
            <w:t>SakID»</w:t>
          </w:r>
        </w:p>
      </w:docPartBody>
    </w:docPart>
    <w:docPart>
      <w:docPartPr>
        <w:name w:val="A5E07B0E52C3414B9DE078EE655BA201"/>
        <w:category>
          <w:name w:val="Generelt"/>
          <w:gallery w:val="placeholder"/>
        </w:category>
        <w:types>
          <w:type w:val="bbPlcHdr"/>
        </w:types>
        <w:behaviors>
          <w:behavior w:val="content"/>
        </w:behaviors>
        <w:guid w:val="{9C0AC0F0-0609-4EC8-83D5-BC7C8A4E7685}"/>
      </w:docPartPr>
      <w:docPartBody>
        <w:p w:rsidR="00CB20B3" w:rsidRDefault="001D7BD0">
          <w:pPr>
            <w:pStyle w:val="A5E07B0E52C3414B9DE078EE655BA201"/>
          </w:pPr>
          <w:r>
            <w:rPr>
              <w:rStyle w:val="Plassholdertekst"/>
            </w:rPr>
            <w:t>Klikk eller trykk her for å skrive inn tekst.</w:t>
          </w:r>
        </w:p>
      </w:docPartBody>
    </w:docPart>
    <w:docPart>
      <w:docPartPr>
        <w:name w:val="D2DFF08EC8A940759EEA8275C2CA170B"/>
        <w:category>
          <w:name w:val="Generelt"/>
          <w:gallery w:val="placeholder"/>
        </w:category>
        <w:types>
          <w:type w:val="bbPlcHdr"/>
        </w:types>
        <w:behaviors>
          <w:behavior w:val="content"/>
        </w:behaviors>
        <w:guid w:val="{85E90E1B-DE77-460C-B96F-5D033BA80E9E}"/>
      </w:docPartPr>
      <w:docPartBody>
        <w:p w:rsidR="00CB20B3" w:rsidRDefault="001D7BD0">
          <w:pPr>
            <w:pStyle w:val="D2DFF08EC8A940759EEA8275C2CA170B"/>
          </w:pPr>
          <w:r>
            <w:rPr>
              <w:rStyle w:val="Plassholdertekst"/>
            </w:rPr>
            <w:t>Klikk eller trykk her for å skrive inn tekst.</w:t>
          </w:r>
        </w:p>
      </w:docPartBody>
    </w:docPart>
    <w:docPart>
      <w:docPartPr>
        <w:name w:val="5620BCADE3FE4A2CA62380E149B62308"/>
        <w:category>
          <w:name w:val="Generelt"/>
          <w:gallery w:val="placeholder"/>
        </w:category>
        <w:types>
          <w:type w:val="bbPlcHdr"/>
        </w:types>
        <w:behaviors>
          <w:behavior w:val="content"/>
        </w:behaviors>
        <w:guid w:val="{9A7FC1CD-A48F-4A2B-993D-E5E3C58734B4}"/>
      </w:docPartPr>
      <w:docPartBody>
        <w:p w:rsidR="00CB20B3" w:rsidRDefault="001D7BD0">
          <w:pPr>
            <w:pStyle w:val="5620BCADE3FE4A2CA62380E149B62308"/>
          </w:pPr>
          <w:r>
            <w:rPr>
              <w:rStyle w:val="Plassholdertekst"/>
            </w:rPr>
            <w:t>Klikk eller trykk her for å skrive inn tekst.</w:t>
          </w:r>
        </w:p>
      </w:docPartBody>
    </w:docPart>
    <w:docPart>
      <w:docPartPr>
        <w:name w:val="86CE91DD1FB14B4784D3F3774F4B41B8"/>
        <w:category>
          <w:name w:val="Generelt"/>
          <w:gallery w:val="placeholder"/>
        </w:category>
        <w:types>
          <w:type w:val="bbPlcHdr"/>
        </w:types>
        <w:behaviors>
          <w:behavior w:val="content"/>
        </w:behaviors>
        <w:guid w:val="{80F71FA3-3C8D-403C-991D-12647180492D}"/>
      </w:docPartPr>
      <w:docPartBody>
        <w:p w:rsidR="00CB20B3" w:rsidRDefault="001D7BD0">
          <w:pPr>
            <w:pStyle w:val="86CE91DD1FB14B4784D3F3774F4B41B8"/>
          </w:pPr>
          <w:r>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E4"/>
    <w:rsid w:val="00064803"/>
    <w:rsid w:val="00076DA4"/>
    <w:rsid w:val="00083891"/>
    <w:rsid w:val="000F39AE"/>
    <w:rsid w:val="00110233"/>
    <w:rsid w:val="0018236F"/>
    <w:rsid w:val="001964DD"/>
    <w:rsid w:val="001A0BA6"/>
    <w:rsid w:val="001C4E41"/>
    <w:rsid w:val="001C5C1E"/>
    <w:rsid w:val="001D7BD0"/>
    <w:rsid w:val="00220CC8"/>
    <w:rsid w:val="00233D44"/>
    <w:rsid w:val="00263A46"/>
    <w:rsid w:val="002831FF"/>
    <w:rsid w:val="002E7044"/>
    <w:rsid w:val="0031330F"/>
    <w:rsid w:val="0031590C"/>
    <w:rsid w:val="00333CE5"/>
    <w:rsid w:val="0035265F"/>
    <w:rsid w:val="00385DB7"/>
    <w:rsid w:val="00434C24"/>
    <w:rsid w:val="0044526E"/>
    <w:rsid w:val="00451728"/>
    <w:rsid w:val="004770F7"/>
    <w:rsid w:val="004B4E50"/>
    <w:rsid w:val="004F02C2"/>
    <w:rsid w:val="00577F02"/>
    <w:rsid w:val="005876D2"/>
    <w:rsid w:val="005A3214"/>
    <w:rsid w:val="00650E17"/>
    <w:rsid w:val="00656E22"/>
    <w:rsid w:val="00670071"/>
    <w:rsid w:val="006E4E67"/>
    <w:rsid w:val="006F3730"/>
    <w:rsid w:val="00737A36"/>
    <w:rsid w:val="0075548D"/>
    <w:rsid w:val="0076689F"/>
    <w:rsid w:val="00776C86"/>
    <w:rsid w:val="00777C15"/>
    <w:rsid w:val="007A2391"/>
    <w:rsid w:val="007D0348"/>
    <w:rsid w:val="008308E0"/>
    <w:rsid w:val="00837490"/>
    <w:rsid w:val="008921FD"/>
    <w:rsid w:val="008A76E1"/>
    <w:rsid w:val="008B29F1"/>
    <w:rsid w:val="009003CD"/>
    <w:rsid w:val="009929DE"/>
    <w:rsid w:val="009E4672"/>
    <w:rsid w:val="00A31928"/>
    <w:rsid w:val="00A65BDE"/>
    <w:rsid w:val="00A92E55"/>
    <w:rsid w:val="00AC272F"/>
    <w:rsid w:val="00B52F69"/>
    <w:rsid w:val="00B7703E"/>
    <w:rsid w:val="00B9330B"/>
    <w:rsid w:val="00C05284"/>
    <w:rsid w:val="00C1194A"/>
    <w:rsid w:val="00C52FEC"/>
    <w:rsid w:val="00C95FD7"/>
    <w:rsid w:val="00CA7B89"/>
    <w:rsid w:val="00CB1370"/>
    <w:rsid w:val="00CB20B3"/>
    <w:rsid w:val="00D563EC"/>
    <w:rsid w:val="00D64A4A"/>
    <w:rsid w:val="00D80C1A"/>
    <w:rsid w:val="00E146E4"/>
    <w:rsid w:val="00E278FB"/>
    <w:rsid w:val="00E35AC3"/>
    <w:rsid w:val="00E4208B"/>
    <w:rsid w:val="00E425E6"/>
    <w:rsid w:val="00EB779A"/>
    <w:rsid w:val="00EE5484"/>
    <w:rsid w:val="00F04B4A"/>
    <w:rsid w:val="00F053C6"/>
    <w:rsid w:val="00F830A7"/>
    <w:rsid w:val="00F962B4"/>
    <w:rsid w:val="00FC3C51"/>
    <w:rsid w:val="00FE058F"/>
    <w:rsid w:val="00FE2AD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76DA4"/>
    <w:rPr>
      <w:color w:val="808080"/>
    </w:rPr>
  </w:style>
  <w:style w:type="paragraph" w:customStyle="1" w:styleId="41233FC703AC454B886313E8DE629BE9">
    <w:name w:val="41233FC703AC454B886313E8DE629BE9"/>
    <w:rsid w:val="00076DA4"/>
    <w:pPr>
      <w:spacing w:line="250" w:lineRule="exact"/>
    </w:pPr>
    <w:rPr>
      <w:rFonts w:eastAsiaTheme="minorHAnsi"/>
      <w:sz w:val="20"/>
      <w:lang w:eastAsia="en-US"/>
    </w:rPr>
  </w:style>
  <w:style w:type="paragraph" w:customStyle="1" w:styleId="EE0BACDDFAEA4FCAA262AD1FB17FB2E2">
    <w:name w:val="EE0BACDDFAEA4FCAA262AD1FB17FB2E2"/>
    <w:rsid w:val="00076DA4"/>
    <w:pPr>
      <w:spacing w:line="250" w:lineRule="exact"/>
    </w:pPr>
    <w:rPr>
      <w:rFonts w:eastAsiaTheme="minorHAnsi"/>
      <w:sz w:val="20"/>
      <w:lang w:eastAsia="en-US"/>
    </w:rPr>
  </w:style>
  <w:style w:type="paragraph" w:customStyle="1" w:styleId="86C0942723854030B0B7FC600AA7B0DD">
    <w:name w:val="86C0942723854030B0B7FC600AA7B0DD"/>
    <w:rsid w:val="00076DA4"/>
    <w:pPr>
      <w:spacing w:line="250" w:lineRule="exact"/>
    </w:pPr>
    <w:rPr>
      <w:rFonts w:eastAsiaTheme="minorHAnsi"/>
      <w:sz w:val="20"/>
      <w:lang w:eastAsia="en-US"/>
    </w:rPr>
  </w:style>
  <w:style w:type="paragraph" w:customStyle="1" w:styleId="41995D3C5C0B41F1A50DCC75D9C1E0E3">
    <w:name w:val="41995D3C5C0B41F1A50DCC75D9C1E0E3"/>
    <w:rsid w:val="004B4E50"/>
    <w:pPr>
      <w:spacing w:line="278" w:lineRule="auto"/>
    </w:pPr>
    <w:rPr>
      <w:kern w:val="2"/>
      <w:sz w:val="24"/>
      <w:szCs w:val="24"/>
      <w14:ligatures w14:val="standardContextual"/>
    </w:rPr>
  </w:style>
  <w:style w:type="paragraph" w:customStyle="1" w:styleId="474750F900DF47F2BCE617005F3A9EE2">
    <w:name w:val="474750F900DF47F2BCE617005F3A9EE2"/>
    <w:rsid w:val="004B4E50"/>
    <w:pPr>
      <w:spacing w:line="278" w:lineRule="auto"/>
    </w:pPr>
    <w:rPr>
      <w:kern w:val="2"/>
      <w:sz w:val="24"/>
      <w:szCs w:val="24"/>
      <w14:ligatures w14:val="standardContextual"/>
    </w:rPr>
  </w:style>
  <w:style w:type="paragraph" w:customStyle="1" w:styleId="A5E07B0E52C3414B9DE078EE655BA201">
    <w:name w:val="A5E07B0E52C3414B9DE078EE655BA201"/>
    <w:pPr>
      <w:spacing w:line="278" w:lineRule="auto"/>
    </w:pPr>
    <w:rPr>
      <w:kern w:val="2"/>
      <w:sz w:val="24"/>
      <w:szCs w:val="24"/>
      <w14:ligatures w14:val="standardContextual"/>
    </w:rPr>
  </w:style>
  <w:style w:type="paragraph" w:customStyle="1" w:styleId="D2DFF08EC8A940759EEA8275C2CA170B">
    <w:name w:val="D2DFF08EC8A940759EEA8275C2CA170B"/>
    <w:pPr>
      <w:spacing w:line="278" w:lineRule="auto"/>
    </w:pPr>
    <w:rPr>
      <w:kern w:val="2"/>
      <w:sz w:val="24"/>
      <w:szCs w:val="24"/>
      <w14:ligatures w14:val="standardContextual"/>
    </w:rPr>
  </w:style>
  <w:style w:type="paragraph" w:customStyle="1" w:styleId="5620BCADE3FE4A2CA62380E149B62308">
    <w:name w:val="5620BCADE3FE4A2CA62380E149B62308"/>
    <w:pPr>
      <w:spacing w:line="278" w:lineRule="auto"/>
    </w:pPr>
    <w:rPr>
      <w:kern w:val="2"/>
      <w:sz w:val="24"/>
      <w:szCs w:val="24"/>
      <w14:ligatures w14:val="standardContextual"/>
    </w:rPr>
  </w:style>
  <w:style w:type="paragraph" w:customStyle="1" w:styleId="86CE91DD1FB14B4784D3F3774F4B41B8">
    <w:name w:val="86CE91DD1FB14B4784D3F3774F4B41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document>
  <properties>
    <showHiddenMark>False</showHiddenMark>
    <language/>
    <templateURI>docx</templateURI>
    <websakInfo>
      <fletteDato>07.01.2026</fletteDato>
      <sakid>1100058303</sakid>
      <jpid>1100191240</jpid>
      <filUnique/>
      <filChecksumFørFlett/>
      <erHoveddokument>False</erHoveddokument>
      <dcTitle>Vedtak i sak PVN-2024-31</dcTitle>
      <sdfid>0</sdfid>
    </websakInfo>
    <mergeMode>MergeOne</mergeMode>
    <docs>
      <doc>
        <Sdm_AMReferanse/>
        <sdm_sdfid/>
        <Sdm_TblAvsmot>
          <table>
            <headers>
              <header>Sdm_Amnavn</header>
            </headers>
          </table>
        </Sdm_TblAvsmot>
        <sdm_watermark/>
      </doc>
    </docs>
    <mutualMergeSupport>False</mutualMergeSupport>
  </properties>
  <header/>
  <footer/>
  <body>
    <SakTlg_227>
      <table>
        <simplefieldformat>
          <fullid>SakTlg_227__Vsdsas_verdi___1___x</fullid>
          <separator>, </separator>
          <value>24/00617-4</value>
        </simplefieldformat>
        <headers>
          <header>Vsdsas_verdi</header>
        </headers>
        <row>
          <cell>24/00617-4</cell>
        </row>
      </table>
    </SakTlg_227>
    <Spg_beskrivelse>Offl. § 13, jf. popplyl. § 24 (1) og fvl. § 13</Spg_beskrivelse>
    <Sdo_SvarPaaDokDato>15.09.2025</Sdo_SvarPaaDokDato>
    <Sas_ArkivSakID>25/13792</Sas_ArkivSakID>
    <Sdo_DokDato>20.11.2025</Sdo_DokDato>
    <TblVedlegg>
      <table>
        <headers>
          <header>ndb_Tittel</header>
        </headers>
        <row>
          <cell> </cell>
        </row>
      </table>
    </TblVedlegg>
    <Sdm_AMReferanse> </Sdm_AMReferanse>
    <Sgr_Beskrivelse>Unntatt offentlighet</Sgr_Beskrivelse>
    <Sdm_TblAvsmot>
      <table>
        <headers>
          <header>Sdm_Amnavn</header>
        </headers>
        <row>
          <cell> </cell>
        </row>
      </table>
    </Sdm_TblAvsmot>
    <Sdo_Tittel>Vedtak i sak PVN-2024-31</Sdo_Tittel>
    <TblKopitil>
      <table>
        <headers>
          <header>Sdk_Navn</header>
        </headers>
        <row>
          <cell> </cell>
        </row>
      </table>
    </TblKopitil>
  </body>
</doc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91E38A3275E934AAD51679616B8CE70" ma:contentTypeVersion="3" ma:contentTypeDescription="Opprett et nytt dokument." ma:contentTypeScope="" ma:versionID="721ebc61a8f37e484d5fc308caeed033">
  <xsd:schema xmlns:xsd="http://www.w3.org/2001/XMLSchema" xmlns:xs="http://www.w3.org/2001/XMLSchema" xmlns:p="http://schemas.microsoft.com/office/2006/metadata/properties" xmlns:ns2="7ae4de31-bcfa-4416-a10b-1535b8c99ade" targetNamespace="http://schemas.microsoft.com/office/2006/metadata/properties" ma:root="true" ma:fieldsID="9363ed8b00f997648fa5c71a22f890bd" ns2:_="">
    <xsd:import namespace="7ae4de31-bcfa-4416-a10b-1535b8c99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4de31-bcfa-4416-a10b-1535b8c99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document>
  <properties>
    <showHiddenMark>False</showHiddenMark>
    <language/>
    <templateURI>docx</templateURI>
    <websakInfo>
      <fletteDato>09.01.2026</fletteDato>
      <sakid>1100058303</sakid>
      <jpid>1100191240</jpid>
      <filUnique/>
      <filChecksumFørFlett/>
      <erHoveddokument>False</erHoveddokument>
      <dcTitle>Vedtak i sak PVN-2024-31</dcTitle>
      <sdfid>0</sdfid>
    </websakInfo>
    <mergeMode>MergeOne</mergeMode>
    <docs>
      <doc>
        <Sdm_AMReferanse/>
        <sdm_sdfid/>
        <sdm_watermark/>
      </doc>
    </docs>
    <mutualMergeSupport>False</mutualMergeSupport>
  </properties>
  <header/>
  <footer/>
  <body>
    <SakTlg_227>
      <table>
        <simplefieldformat>
          <fullid>SakTlg_227__Vsdsas_verdi___1___x</fullid>
          <separator>, </separator>
          <value>24/00617-4</value>
        </simplefieldformat>
        <headers>
          <header>Vsdsas_verdi</header>
        </headers>
        <row>
          <cell>24/00617-4</cell>
        </row>
      </table>
    </SakTlg_227>
    <Spg_beskrivelse>Offl. § 13, jf. popplyl. § 24 (1) og fvl. § 13</Spg_beskrivelse>
    <Sdo_SvarPaaDokDato>15.09.2025</Sdo_SvarPaaDokDato>
    <Sas_ArkivSakID>25/13792</Sas_ArkivSakID>
    <Sdm_AMReferanse/>
    <Sdo_DokDato>20.11.2025</Sdo_DokDato>
    <Sgr_Beskrivelse>Unntatt offentlighet</Sgr_Beskrivelse>
    <Sdo_Tittel>Vedtak i sak PVN-2024-31</Sdo_Tittel>
    <TblKopitil>
      <table>
        <headers>
          <header>Sdk_Navn</header>
        </headers>
        <row>
          <cell/>
        </row>
      </table>
    </TblKopitil>
  </body>
</document>
</file>

<file path=customXml/item6.xml><?xml version="1.0" encoding="utf-8"?>
<document>
  <properties>
    <showHiddenMark>False</showHiddenMark>
    <language/>
    <templateURI>docx</templateURI>
    <websakInfo>
      <fletteDato>08.01.2026</fletteDato>
      <sakid>1100058303</sakid>
      <jpid>1100191240</jpid>
      <filUnique/>
      <filChecksumFørFlett/>
      <erHoveddokument>False</erHoveddokument>
      <dcTitle>Vedtak i sak PVN-2024-31</dcTitle>
      <sdfid>0</sdfid>
    </websakInfo>
    <mergeMode>MergeOne</mergeMode>
    <docs>
      <doc>
        <Sdm_AMReferanse/>
        <sdm_sdfid/>
        <Sdm_TblAvsmot>
          <table>
            <headers>
              <header>Sdm_Amnavn</header>
            </headers>
          </table>
        </Sdm_TblAvsmot>
        <sdm_watermark/>
      </doc>
    </docs>
    <mutualMergeSupport>False</mutualMergeSupport>
  </properties>
  <header/>
  <footer/>
  <body>
    <SakTlg_227>
      <table>
        <simplefieldformat>
          <fullid>SakTlg_227__Vsdsas_verdi___1___x</fullid>
          <separator>, </separator>
          <value>24/00617-4</value>
        </simplefieldformat>
        <headers>
          <header>Vsdsas_verdi</header>
        </headers>
        <row>
          <cell>24/00617-4</cell>
        </row>
      </table>
    </SakTlg_227>
    <Spg_beskrivelse>Offl. § 13, jf. popplyl. § 24 (1) og fvl. § 13</Spg_beskrivelse>
    <Sdo_SvarPaaDokDato>15.09.2025</Sdo_SvarPaaDokDato>
    <Sas_ArkivSakID>25/13792</Sas_ArkivSakID>
    <Sdo_DokDato>20.11.2025</Sdo_DokDato>
    <TblVedlegg>
      <table>
        <headers>
          <header>ndb_Tittel</header>
        </headers>
        <row>
          <cell> </cell>
        </row>
      </table>
    </TblVedlegg>
    <Sdm_AMReferanse> </Sdm_AMReferanse>
    <Sgr_Beskrivelse>Unntatt offentlighet</Sgr_Beskrivelse>
    <Sdm_TblAvsmot>
      <table>
        <headers>
          <header>Sdm_Amnavn</header>
        </headers>
        <row>
          <cell> </cell>
        </row>
      </table>
    </Sdm_TblAvsmot>
    <Sdo_Tittel>Vedtak i sak PVN-2024-31</Sdo_Tittel>
    <TblKopitil>
      <table>
        <headers>
          <header>Sdk_Navn</header>
        </headers>
        <row>
          <cell> </cell>
        </row>
      </table>
    </TblKopitil>
  </body>
</document>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92A4F-25F1-455D-ADD7-B8B855A153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8E9826-173D-479D-8C5C-29554E009574}">
  <ds:schemaRefs/>
</ds:datastoreItem>
</file>

<file path=customXml/itemProps3.xml><?xml version="1.0" encoding="utf-8"?>
<ds:datastoreItem xmlns:ds="http://schemas.openxmlformats.org/officeDocument/2006/customXml" ds:itemID="{684EBD8A-4C17-4815-AA49-CCCBD487F4FB}">
  <ds:schemaRefs>
    <ds:schemaRef ds:uri="http://schemas.openxmlformats.org/officeDocument/2006/bibliography"/>
  </ds:schemaRefs>
</ds:datastoreItem>
</file>

<file path=customXml/itemProps4.xml><?xml version="1.0" encoding="utf-8"?>
<ds:datastoreItem xmlns:ds="http://schemas.openxmlformats.org/officeDocument/2006/customXml" ds:itemID="{92801917-E77B-41E2-BA0A-F176D7551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4de31-bcfa-4416-a10b-1535b8c99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9E323-8DD6-4F51-8BF1-F9370ACFFE6C}">
  <ds:schemaRefs/>
</ds:datastoreItem>
</file>

<file path=customXml/itemProps6.xml><?xml version="1.0" encoding="utf-8"?>
<ds:datastoreItem xmlns:ds="http://schemas.openxmlformats.org/officeDocument/2006/customXml" ds:itemID="{5D7412D2-C682-4C7B-9777-92042731F4BF}">
  <ds:schemaRefs/>
</ds:datastoreItem>
</file>

<file path=customXml/itemProps7.xml><?xml version="1.0" encoding="utf-8"?>
<ds:datastoreItem xmlns:ds="http://schemas.openxmlformats.org/officeDocument/2006/customXml" ds:itemID="{EED1DBD3-DF2C-43AF-BB40-FA1A6B3FE29B}">
  <ds:schemaRefs>
    <ds:schemaRef ds:uri="http://schemas.microsoft.com/sharepoint/v3/contenttype/forms"/>
  </ds:schemaRefs>
</ds:datastoreItem>
</file>

<file path=docMetadata/LabelInfo.xml><?xml version="1.0" encoding="utf-8"?>
<clbl:labelList xmlns:clbl="http://schemas.microsoft.com/office/2020/mipLabelMetadata">
  <clbl:label id="{6f2f6cb1-21eb-4edf-84c1-06a12a98342f}" enabled="1" method="Privileged" siteId="{0a603eed-cd58-4da9-9f7d-e192271b47b1}" removed="0"/>
</clbl:labelList>
</file>

<file path=docProps/app.xml><?xml version="1.0" encoding="utf-8"?>
<Properties xmlns="http://schemas.openxmlformats.org/officeDocument/2006/extended-properties" xmlns:vt="http://schemas.openxmlformats.org/officeDocument/2006/docPropsVTypes">
  <Template>PVN - Vedtak leder</Template>
  <TotalTime>34</TotalTime>
  <Pages>5</Pages>
  <Words>2133</Words>
  <Characters>11309</Characters>
  <Application>Microsoft Office Word</Application>
  <DocSecurity>0</DocSecurity>
  <Lines>94</Lines>
  <Paragraphs>26</Paragraphs>
  <ScaleCrop>false</ScaleCrop>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Vedtak i sak PVN-2024-31</dc:title>
  <dc:subject/>
  <dc:creator>Bjørn Storslett Solholm</dc:creator>
  <cp:keywords/>
  <dc:description/>
  <cp:lastModifiedBy>Soz Abdul-Rahman</cp:lastModifiedBy>
  <cp:revision>17</cp:revision>
  <dcterms:created xsi:type="dcterms:W3CDTF">2026-02-26T20:03:00Z</dcterms:created>
  <dcterms:modified xsi:type="dcterms:W3CDTF">2026-03-05T10:23:00Z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0x010100091E38A3275E934AAD51679616B8CE70</vt:lpwstr>
  </property>
  <property fmtid="{D5CDD505-2E9C-101B-9397-08002B2CF9AE}" pid="3" name="MediaServiceImageTags">
    <vt:lpwstr/>
  </property>
  <property fmtid="{D5CDD505-2E9C-101B-9397-08002B2CF9AE}" pid="4" name="Order">
    <vt:r8>63100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